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209B" w:rsidRDefault="008A205A">
      <w:r w:rsidRPr="008A205A">
        <w:drawing>
          <wp:inline distT="0" distB="0" distL="0" distR="0" wp14:anchorId="17689A32" wp14:editId="7F85CA06">
            <wp:extent cx="5943600" cy="606298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6062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A205A" w:rsidRDefault="008A205A"/>
    <w:p w:rsidR="008A205A" w:rsidRDefault="008A205A">
      <w:r w:rsidRPr="008A205A">
        <w:lastRenderedPageBreak/>
        <w:drawing>
          <wp:inline distT="0" distB="0" distL="0" distR="0" wp14:anchorId="624AC42F" wp14:editId="3997C5BD">
            <wp:extent cx="5943600" cy="6565900"/>
            <wp:effectExtent l="0" t="0" r="0" b="635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6565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8A205A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205A"/>
    <w:rsid w:val="008A205A"/>
    <w:rsid w:val="00D32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A457AB"/>
  <w15:chartTrackingRefBased/>
  <w15:docId w15:val="{E4615C8C-98FC-4E45-A3B2-7F3A811114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CA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TELUS</Company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Zhen Wei</dc:creator>
  <cp:keywords/>
  <dc:description/>
  <cp:lastModifiedBy>Zhen Wei</cp:lastModifiedBy>
  <cp:revision>1</cp:revision>
  <dcterms:created xsi:type="dcterms:W3CDTF">2021-01-20T15:51:00Z</dcterms:created>
  <dcterms:modified xsi:type="dcterms:W3CDTF">2021-01-20T15:53:00Z</dcterms:modified>
</cp:coreProperties>
</file>