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61AF88" w14:textId="77777777" w:rsidR="00ED237F" w:rsidRDefault="00B669C9">
      <w:pPr>
        <w:pStyle w:val="Heading1"/>
        <w:keepNext w:val="0"/>
        <w:keepLines w:val="0"/>
        <w:widowControl w:val="0"/>
        <w:spacing w:before="480"/>
        <w:jc w:val="center"/>
        <w:rPr>
          <w:b/>
          <w:sz w:val="36"/>
          <w:szCs w:val="36"/>
        </w:rPr>
      </w:pPr>
      <w:bookmarkStart w:id="0" w:name="_vwfgye1hkamy" w:colFirst="0" w:colLast="0"/>
      <w:bookmarkEnd w:id="0"/>
      <w:r>
        <w:rPr>
          <w:b/>
          <w:noProof/>
          <w:sz w:val="36"/>
          <w:szCs w:val="36"/>
        </w:rPr>
        <w:drawing>
          <wp:inline distT="114300" distB="114300" distL="114300" distR="114300" wp14:anchorId="6ED204FD" wp14:editId="0A1660AA">
            <wp:extent cx="6529578" cy="1638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529578" cy="1638300"/>
                    </a:xfrm>
                    <a:prstGeom prst="rect">
                      <a:avLst/>
                    </a:prstGeom>
                    <a:ln/>
                  </pic:spPr>
                </pic:pic>
              </a:graphicData>
            </a:graphic>
          </wp:inline>
        </w:drawing>
      </w:r>
    </w:p>
    <w:p w14:paraId="3897CE8C" w14:textId="77777777" w:rsidR="00ED237F" w:rsidRDefault="00B669C9">
      <w:pPr>
        <w:pStyle w:val="Title"/>
        <w:keepNext w:val="0"/>
        <w:keepLines w:val="0"/>
        <w:widowControl w:val="0"/>
        <w:spacing w:before="480" w:after="120"/>
        <w:jc w:val="center"/>
      </w:pPr>
      <w:bookmarkStart w:id="1" w:name="_qlm2e4hwgpb8" w:colFirst="0" w:colLast="0"/>
      <w:bookmarkEnd w:id="1"/>
      <w:r>
        <w:rPr>
          <w:b/>
          <w:sz w:val="72"/>
          <w:szCs w:val="72"/>
        </w:rPr>
        <w:t>Proof of Concept Scoping Document</w:t>
      </w:r>
    </w:p>
    <w:p w14:paraId="32DB980B" w14:textId="77777777" w:rsidR="00ED237F" w:rsidRDefault="00B669C9">
      <w:pPr>
        <w:widowControl w:val="0"/>
        <w:jc w:val="center"/>
      </w:pPr>
      <w:r>
        <w:t>for</w:t>
      </w:r>
    </w:p>
    <w:p w14:paraId="2D64A6E7" w14:textId="61C6229C" w:rsidR="00ED237F" w:rsidRDefault="005A40DE" w:rsidP="5FFBF8AC">
      <w:pPr>
        <w:widowControl w:val="0"/>
        <w:spacing w:before="480"/>
        <w:jc w:val="center"/>
        <w:rPr>
          <w:b/>
          <w:bCs/>
          <w:sz w:val="60"/>
          <w:szCs w:val="60"/>
        </w:rPr>
      </w:pPr>
      <w:r>
        <w:rPr>
          <w:b/>
          <w:bCs/>
          <w:sz w:val="60"/>
          <w:szCs w:val="60"/>
        </w:rPr>
        <w:t>Capgemini</w:t>
      </w:r>
    </w:p>
    <w:p w14:paraId="0963BBA5" w14:textId="77777777" w:rsidR="00ED237F" w:rsidRDefault="00ED237F">
      <w:pPr>
        <w:widowControl w:val="0"/>
        <w:pBdr>
          <w:top w:val="nil"/>
          <w:left w:val="nil"/>
          <w:bottom w:val="nil"/>
          <w:right w:val="nil"/>
          <w:between w:val="nil"/>
        </w:pBdr>
      </w:pPr>
    </w:p>
    <w:p w14:paraId="5222669B" w14:textId="44F04327" w:rsidR="00ED237F" w:rsidRDefault="00B669C9">
      <w:pPr>
        <w:widowControl w:val="0"/>
        <w:pBdr>
          <w:top w:val="nil"/>
          <w:left w:val="nil"/>
          <w:bottom w:val="nil"/>
          <w:right w:val="nil"/>
          <w:between w:val="nil"/>
        </w:pBdr>
        <w:jc w:val="center"/>
      </w:pPr>
      <w:r>
        <w:t xml:space="preserve">Company / Department Description: </w:t>
      </w:r>
      <w:r w:rsidR="005A40DE">
        <w:t>Capgemini</w:t>
      </w:r>
    </w:p>
    <w:p w14:paraId="698E93ED" w14:textId="334EEF19" w:rsidR="000362F7" w:rsidRPr="000362F7" w:rsidRDefault="00B669C9" w:rsidP="5FFBF8AC">
      <w:pPr>
        <w:jc w:val="center"/>
        <w:rPr>
          <w:rFonts w:eastAsia="Times New Roman"/>
          <w:color w:val="1D1C1D"/>
          <w:sz w:val="23"/>
          <w:szCs w:val="23"/>
          <w:lang w:val="en-US"/>
        </w:rPr>
      </w:pPr>
      <w:r>
        <w:t xml:space="preserve">Customer Main Contact Name: </w:t>
      </w:r>
      <w:proofErr w:type="spellStart"/>
      <w:r w:rsidR="005A40DE">
        <w:rPr>
          <w:rFonts w:eastAsia="Times New Roman"/>
          <w:color w:val="1D1C1D"/>
          <w:sz w:val="23"/>
          <w:szCs w:val="23"/>
          <w:shd w:val="clear" w:color="auto" w:fill="F8F8F8"/>
          <w:lang w:val="en-US"/>
        </w:rPr>
        <w:t>Niti</w:t>
      </w:r>
      <w:proofErr w:type="spellEnd"/>
      <w:r w:rsidR="005A40DE">
        <w:rPr>
          <w:rFonts w:eastAsia="Times New Roman"/>
          <w:color w:val="1D1C1D"/>
          <w:sz w:val="23"/>
          <w:szCs w:val="23"/>
          <w:shd w:val="clear" w:color="auto" w:fill="F8F8F8"/>
          <w:lang w:val="en-US"/>
        </w:rPr>
        <w:t xml:space="preserve"> </w:t>
      </w:r>
      <w:proofErr w:type="spellStart"/>
      <w:r w:rsidR="005A40DE">
        <w:rPr>
          <w:rFonts w:eastAsia="Times New Roman"/>
          <w:color w:val="1D1C1D"/>
          <w:sz w:val="23"/>
          <w:szCs w:val="23"/>
          <w:shd w:val="clear" w:color="auto" w:fill="F8F8F8"/>
          <w:lang w:val="en-US"/>
        </w:rPr>
        <w:t>Chaven</w:t>
      </w:r>
      <w:proofErr w:type="spellEnd"/>
      <w:r w:rsidR="005A40DE">
        <w:rPr>
          <w:rFonts w:eastAsia="Times New Roman"/>
          <w:color w:val="1D1C1D"/>
          <w:sz w:val="23"/>
          <w:szCs w:val="23"/>
          <w:shd w:val="clear" w:color="auto" w:fill="F8F8F8"/>
          <w:lang w:val="en-US"/>
        </w:rPr>
        <w:t xml:space="preserve">, Ajay </w:t>
      </w:r>
      <w:proofErr w:type="spellStart"/>
      <w:r w:rsidR="005A40DE">
        <w:rPr>
          <w:rFonts w:eastAsia="Times New Roman"/>
          <w:color w:val="1D1C1D"/>
          <w:sz w:val="23"/>
          <w:szCs w:val="23"/>
          <w:shd w:val="clear" w:color="auto" w:fill="F8F8F8"/>
          <w:lang w:val="en-US"/>
        </w:rPr>
        <w:t>Walgude</w:t>
      </w:r>
      <w:proofErr w:type="spellEnd"/>
    </w:p>
    <w:p w14:paraId="51475D04" w14:textId="320B3C01" w:rsidR="00ED237F" w:rsidRPr="000371C9" w:rsidRDefault="00B669C9" w:rsidP="000371C9">
      <w:pPr>
        <w:jc w:val="center"/>
        <w:rPr>
          <w:rFonts w:ascii="Times New Roman" w:eastAsia="Times New Roman" w:hAnsi="Times New Roman" w:cs="Times New Roman"/>
          <w:sz w:val="24"/>
          <w:szCs w:val="24"/>
          <w:lang w:val="en-US"/>
        </w:rPr>
      </w:pPr>
      <w:r>
        <w:t xml:space="preserve">Customer Main Contact Phone: </w:t>
      </w:r>
      <w:r w:rsidR="005A40DE">
        <w:t>N/A</w:t>
      </w:r>
    </w:p>
    <w:p w14:paraId="065E0CD8" w14:textId="3DCABF6F" w:rsidR="005A40DE" w:rsidRDefault="00B669C9" w:rsidP="005A40DE">
      <w:pPr>
        <w:jc w:val="center"/>
        <w:rPr>
          <w:rFonts w:eastAsia="Times New Roman"/>
          <w:color w:val="0000FF"/>
          <w:sz w:val="23"/>
          <w:szCs w:val="23"/>
          <w:u w:val="single"/>
          <w:lang w:val="en-US"/>
        </w:rPr>
      </w:pPr>
      <w:r>
        <w:t xml:space="preserve">Customer Main Contact Email: </w:t>
      </w:r>
      <w:hyperlink r:id="rId8" w:history="1">
        <w:r w:rsidR="005A40DE" w:rsidRPr="00F17E89">
          <w:rPr>
            <w:rStyle w:val="Hyperlink"/>
            <w:rFonts w:eastAsia="Times New Roman"/>
            <w:sz w:val="23"/>
            <w:szCs w:val="23"/>
            <w:highlight w:val="yellow"/>
            <w:lang w:val="en-US"/>
          </w:rPr>
          <w:t>nitinkumar.chavan@capgemini.com</w:t>
        </w:r>
      </w:hyperlink>
      <w:r w:rsidR="005A40DE" w:rsidRPr="00F17E89">
        <w:rPr>
          <w:rFonts w:eastAsia="Times New Roman"/>
          <w:color w:val="0000FF"/>
          <w:sz w:val="23"/>
          <w:szCs w:val="23"/>
          <w:highlight w:val="yellow"/>
          <w:u w:val="single"/>
          <w:lang w:val="en-US"/>
        </w:rPr>
        <w:t>, ajay.walgude@capgemini.com</w:t>
      </w:r>
    </w:p>
    <w:p w14:paraId="51E3393C" w14:textId="08B0EC18" w:rsidR="00ED237F" w:rsidRDefault="00B669C9" w:rsidP="005A40DE">
      <w:pPr>
        <w:jc w:val="center"/>
      </w:pPr>
      <w:r>
        <w:t xml:space="preserve">Instana Solution Architect / Engineer: </w:t>
      </w:r>
      <w:hyperlink r:id="rId9" w:history="1">
        <w:r w:rsidR="00E058FF" w:rsidRPr="00DD7658">
          <w:rPr>
            <w:rStyle w:val="Hyperlink"/>
          </w:rPr>
          <w:t>oscar.ricaud@ibm.com</w:t>
        </w:r>
      </w:hyperlink>
    </w:p>
    <w:p w14:paraId="1245B17D" w14:textId="77777777" w:rsidR="00E058FF" w:rsidRDefault="00E058FF">
      <w:pPr>
        <w:widowControl w:val="0"/>
        <w:pBdr>
          <w:top w:val="nil"/>
          <w:left w:val="nil"/>
          <w:bottom w:val="nil"/>
          <w:right w:val="nil"/>
          <w:between w:val="nil"/>
        </w:pBdr>
        <w:jc w:val="center"/>
      </w:pPr>
    </w:p>
    <w:p w14:paraId="1517A358" w14:textId="77777777" w:rsidR="00ED237F" w:rsidRDefault="00ED237F">
      <w:pPr>
        <w:widowControl w:val="0"/>
        <w:pBdr>
          <w:top w:val="nil"/>
          <w:left w:val="nil"/>
          <w:bottom w:val="nil"/>
          <w:right w:val="nil"/>
          <w:between w:val="nil"/>
        </w:pBdr>
        <w:jc w:val="center"/>
        <w:rPr>
          <w:sz w:val="28"/>
          <w:szCs w:val="28"/>
        </w:rPr>
      </w:pPr>
    </w:p>
    <w:p w14:paraId="46E213B3" w14:textId="77777777" w:rsidR="00ED237F" w:rsidRDefault="00ED237F">
      <w:pPr>
        <w:widowControl w:val="0"/>
        <w:pBdr>
          <w:top w:val="nil"/>
          <w:left w:val="nil"/>
          <w:bottom w:val="nil"/>
          <w:right w:val="nil"/>
          <w:between w:val="nil"/>
        </w:pBdr>
        <w:jc w:val="center"/>
        <w:rPr>
          <w:sz w:val="28"/>
          <w:szCs w:val="28"/>
        </w:rPr>
      </w:pPr>
    </w:p>
    <w:p w14:paraId="6A1AA4B9" w14:textId="77777777" w:rsidR="00ED237F" w:rsidRDefault="00ED237F">
      <w:pPr>
        <w:widowControl w:val="0"/>
        <w:pBdr>
          <w:top w:val="nil"/>
          <w:left w:val="nil"/>
          <w:bottom w:val="nil"/>
          <w:right w:val="nil"/>
          <w:between w:val="nil"/>
        </w:pBdr>
      </w:pPr>
    </w:p>
    <w:p w14:paraId="1B2E4039" w14:textId="77777777" w:rsidR="00ED237F" w:rsidRDefault="00B669C9">
      <w:pPr>
        <w:widowControl w:val="0"/>
        <w:pBdr>
          <w:top w:val="nil"/>
          <w:left w:val="nil"/>
          <w:bottom w:val="nil"/>
          <w:right w:val="nil"/>
          <w:between w:val="nil"/>
        </w:pBdr>
      </w:pPr>
      <w:r>
        <w:br w:type="page"/>
      </w:r>
    </w:p>
    <w:p w14:paraId="58629D94" w14:textId="21B1E655" w:rsidR="00ED237F" w:rsidRDefault="5FFBF8AC">
      <w:pPr>
        <w:widowControl w:val="0"/>
      </w:pPr>
      <w:r>
        <w:lastRenderedPageBreak/>
        <w:t xml:space="preserve">The purpose of this scoping document is to assist in the preparation and implementation of the Instana Proof of Concept (POC) for abc.co. It will summarize the goals, technical success criteria, POC application environment, and personnel contacts to ensure that the POC requirements are </w:t>
      </w:r>
      <w:proofErr w:type="gramStart"/>
      <w:r>
        <w:t>understood</w:t>
      </w:r>
      <w:proofErr w:type="gramEnd"/>
      <w:r>
        <w:t xml:space="preserve"> and expectations set appropriately among the participants.</w:t>
      </w:r>
    </w:p>
    <w:p w14:paraId="5A440C8F" w14:textId="77777777" w:rsidR="00ED237F" w:rsidRDefault="00ED237F">
      <w:pPr>
        <w:widowControl w:val="0"/>
      </w:pPr>
    </w:p>
    <w:p w14:paraId="7FA2A2F6" w14:textId="77777777" w:rsidR="00ED237F" w:rsidRDefault="00ED237F">
      <w:pPr>
        <w:widowControl w:val="0"/>
        <w:rPr>
          <w:b/>
          <w:sz w:val="24"/>
          <w:szCs w:val="24"/>
        </w:rPr>
      </w:pPr>
    </w:p>
    <w:tbl>
      <w:tblPr>
        <w:tblStyle w:val="a"/>
        <w:tblW w:w="10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79"/>
      </w:tblGrid>
      <w:tr w:rsidR="00ED237F" w14:paraId="2A35999F" w14:textId="77777777" w:rsidTr="5FFBF8AC">
        <w:tc>
          <w:tcPr>
            <w:tcW w:w="10279" w:type="dxa"/>
            <w:shd w:val="clear" w:color="auto" w:fill="auto"/>
            <w:tcMar>
              <w:top w:w="100" w:type="dxa"/>
              <w:left w:w="100" w:type="dxa"/>
              <w:bottom w:w="100" w:type="dxa"/>
              <w:right w:w="100" w:type="dxa"/>
            </w:tcMar>
          </w:tcPr>
          <w:p w14:paraId="1D52AF7B" w14:textId="77777777" w:rsidR="00ED237F" w:rsidRDefault="00B669C9">
            <w:pPr>
              <w:widowControl w:val="0"/>
              <w:spacing w:before="480"/>
              <w:jc w:val="center"/>
              <w:rPr>
                <w:b/>
                <w:sz w:val="36"/>
                <w:szCs w:val="36"/>
              </w:rPr>
            </w:pPr>
            <w:r>
              <w:rPr>
                <w:b/>
                <w:sz w:val="36"/>
                <w:szCs w:val="36"/>
              </w:rPr>
              <w:t>Instana Infrastructure</w:t>
            </w:r>
          </w:p>
          <w:p w14:paraId="0822BBC2" w14:textId="5AC08940" w:rsidR="00ED237F" w:rsidRDefault="00B669C9">
            <w:pPr>
              <w:widowControl w:val="0"/>
            </w:pPr>
            <w:r>
              <w:t>How will the POC installation be conducted? As an on premise installation where you host the controller within your own environment? Or using the Saa</w:t>
            </w:r>
            <w:r w:rsidR="00561072">
              <w:t>S</w:t>
            </w:r>
            <w:r>
              <w:t xml:space="preserve"> solution, where we provide the central server (backend</w:t>
            </w:r>
            <w:proofErr w:type="gramStart"/>
            <w:r>
              <w:t>)</w:t>
            </w:r>
            <w:proofErr w:type="gramEnd"/>
            <w:r>
              <w:t xml:space="preserve"> and you only deploy the agents?</w:t>
            </w:r>
          </w:p>
          <w:p w14:paraId="3789AC30" w14:textId="77777777" w:rsidR="00ED237F" w:rsidRDefault="00ED237F">
            <w:pPr>
              <w:widowControl w:val="0"/>
            </w:pPr>
          </w:p>
          <w:p w14:paraId="379F7572" w14:textId="77777777" w:rsidR="00ED237F" w:rsidRDefault="00B669C9">
            <w:pPr>
              <w:widowControl w:val="0"/>
              <w:jc w:val="center"/>
              <w:rPr>
                <w:b/>
                <w:sz w:val="28"/>
                <w:szCs w:val="28"/>
              </w:rPr>
            </w:pPr>
            <w:r>
              <w:rPr>
                <w:b/>
                <w:sz w:val="28"/>
                <w:szCs w:val="28"/>
              </w:rPr>
              <w:t>SaaS</w:t>
            </w:r>
          </w:p>
          <w:p w14:paraId="7B695F3E" w14:textId="77777777" w:rsidR="00ED237F" w:rsidRDefault="00ED237F">
            <w:pPr>
              <w:widowControl w:val="0"/>
              <w:rPr>
                <w:b/>
                <w:sz w:val="28"/>
                <w:szCs w:val="28"/>
              </w:rPr>
            </w:pPr>
          </w:p>
          <w:p w14:paraId="1477BCA5" w14:textId="77777777" w:rsidR="00ED237F" w:rsidRDefault="00B669C9">
            <w:pPr>
              <w:widowControl w:val="0"/>
              <w:spacing w:line="240" w:lineRule="auto"/>
            </w:pPr>
            <w:r>
              <w:t xml:space="preserve">I acknowledge and consent to that members of the Instana Solution Architect team may access the dedicated processing environment made available for the evaluation of </w:t>
            </w:r>
            <w:proofErr w:type="spellStart"/>
            <w:r>
              <w:t>Instana's</w:t>
            </w:r>
            <w:proofErr w:type="spellEnd"/>
            <w:r>
              <w:t xml:space="preserve"> services for the sole purpose of assisting with and the duration of the evaluation.</w:t>
            </w:r>
          </w:p>
          <w:p w14:paraId="508CC7CD" w14:textId="77777777" w:rsidR="00ED237F" w:rsidRDefault="00ED237F">
            <w:pPr>
              <w:widowControl w:val="0"/>
              <w:jc w:val="center"/>
              <w:rPr>
                <w:b/>
                <w:sz w:val="28"/>
                <w:szCs w:val="28"/>
              </w:rPr>
            </w:pPr>
          </w:p>
          <w:p w14:paraId="1BDA8BE5" w14:textId="6575DE84" w:rsidR="00ED237F" w:rsidRDefault="005A40DE" w:rsidP="005A40DE">
            <w:pPr>
              <w:widowControl w:val="0"/>
              <w:jc w:val="center"/>
              <w:rPr>
                <w:b/>
                <w:sz w:val="24"/>
                <w:szCs w:val="24"/>
              </w:rPr>
            </w:pPr>
            <w:r w:rsidRPr="005A40DE">
              <w:rPr>
                <w:b/>
                <w:sz w:val="28"/>
                <w:szCs w:val="28"/>
                <w:highlight w:val="yellow"/>
              </w:rPr>
              <w:t>Yes</w:t>
            </w:r>
          </w:p>
        </w:tc>
      </w:tr>
      <w:tr w:rsidR="00ED237F" w14:paraId="7E90DDBA" w14:textId="77777777" w:rsidTr="5FFBF8AC">
        <w:tc>
          <w:tcPr>
            <w:tcW w:w="10279" w:type="dxa"/>
            <w:shd w:val="clear" w:color="auto" w:fill="auto"/>
            <w:tcMar>
              <w:top w:w="100" w:type="dxa"/>
              <w:left w:w="100" w:type="dxa"/>
              <w:bottom w:w="100" w:type="dxa"/>
              <w:right w:w="100" w:type="dxa"/>
            </w:tcMar>
          </w:tcPr>
          <w:p w14:paraId="655342E6" w14:textId="77777777" w:rsidR="00ED237F" w:rsidRDefault="00B669C9">
            <w:pPr>
              <w:widowControl w:val="0"/>
              <w:jc w:val="center"/>
              <w:rPr>
                <w:sz w:val="28"/>
                <w:szCs w:val="28"/>
              </w:rPr>
            </w:pPr>
            <w:r>
              <w:rPr>
                <w:sz w:val="28"/>
                <w:szCs w:val="28"/>
              </w:rPr>
              <w:t>Planned PoC Start Date:</w:t>
            </w:r>
          </w:p>
          <w:p w14:paraId="463A5F1A" w14:textId="690C6617" w:rsidR="00ED237F" w:rsidRDefault="00625303">
            <w:pPr>
              <w:widowControl w:val="0"/>
              <w:jc w:val="center"/>
              <w:rPr>
                <w:b/>
                <w:sz w:val="28"/>
                <w:szCs w:val="28"/>
              </w:rPr>
            </w:pPr>
            <w:r w:rsidRPr="000F5630">
              <w:rPr>
                <w:b/>
                <w:sz w:val="28"/>
                <w:szCs w:val="28"/>
                <w:highlight w:val="yellow"/>
              </w:rPr>
              <w:t xml:space="preserve">Week of </w:t>
            </w:r>
            <w:r w:rsidR="00E134B2">
              <w:rPr>
                <w:b/>
                <w:sz w:val="28"/>
                <w:szCs w:val="28"/>
                <w:highlight w:val="yellow"/>
              </w:rPr>
              <w:t>Aug</w:t>
            </w:r>
            <w:r w:rsidRPr="000F5630">
              <w:rPr>
                <w:b/>
                <w:sz w:val="28"/>
                <w:szCs w:val="28"/>
                <w:highlight w:val="yellow"/>
              </w:rPr>
              <w:t xml:space="preserve"> </w:t>
            </w:r>
            <w:r w:rsidR="00E134B2">
              <w:rPr>
                <w:b/>
                <w:sz w:val="28"/>
                <w:szCs w:val="28"/>
              </w:rPr>
              <w:t>7th</w:t>
            </w:r>
          </w:p>
          <w:p w14:paraId="485F315A" w14:textId="77777777" w:rsidR="00ED237F" w:rsidRDefault="00ED237F">
            <w:pPr>
              <w:widowControl w:val="0"/>
              <w:jc w:val="center"/>
              <w:rPr>
                <w:sz w:val="28"/>
                <w:szCs w:val="28"/>
              </w:rPr>
            </w:pPr>
          </w:p>
          <w:p w14:paraId="06F5196C" w14:textId="1EAAD84A" w:rsidR="00ED237F" w:rsidRDefault="00B669C9">
            <w:pPr>
              <w:widowControl w:val="0"/>
              <w:jc w:val="center"/>
              <w:rPr>
                <w:sz w:val="28"/>
                <w:szCs w:val="28"/>
              </w:rPr>
            </w:pPr>
            <w:r>
              <w:rPr>
                <w:sz w:val="28"/>
                <w:szCs w:val="28"/>
              </w:rPr>
              <w:t>Planned Tech Sync Dates:</w:t>
            </w:r>
          </w:p>
          <w:p w14:paraId="1B38625B" w14:textId="47D37866" w:rsidR="00343067" w:rsidRDefault="005A40DE">
            <w:pPr>
              <w:widowControl w:val="0"/>
              <w:jc w:val="center"/>
              <w:rPr>
                <w:sz w:val="28"/>
                <w:szCs w:val="28"/>
              </w:rPr>
            </w:pPr>
            <w:r w:rsidRPr="000F5630">
              <w:rPr>
                <w:sz w:val="28"/>
                <w:szCs w:val="28"/>
                <w:highlight w:val="yellow"/>
              </w:rPr>
              <w:t>Biweekly,</w:t>
            </w:r>
            <w:r w:rsidR="00E134B2">
              <w:rPr>
                <w:sz w:val="28"/>
                <w:szCs w:val="28"/>
                <w:highlight w:val="yellow"/>
              </w:rPr>
              <w:t xml:space="preserve"> Aug</w:t>
            </w:r>
            <w:r w:rsidRPr="000F5630">
              <w:rPr>
                <w:sz w:val="28"/>
                <w:szCs w:val="28"/>
                <w:highlight w:val="yellow"/>
              </w:rPr>
              <w:t xml:space="preserve"> 7</w:t>
            </w:r>
            <w:r w:rsidRPr="000F5630">
              <w:rPr>
                <w:sz w:val="28"/>
                <w:szCs w:val="28"/>
                <w:highlight w:val="yellow"/>
                <w:vertAlign w:val="superscript"/>
              </w:rPr>
              <w:t>th</w:t>
            </w:r>
            <w:r w:rsidRPr="000F5630">
              <w:rPr>
                <w:sz w:val="28"/>
                <w:szCs w:val="28"/>
                <w:highlight w:val="yellow"/>
              </w:rPr>
              <w:t>, 9</w:t>
            </w:r>
            <w:r w:rsidRPr="000F5630">
              <w:rPr>
                <w:sz w:val="28"/>
                <w:szCs w:val="28"/>
                <w:highlight w:val="yellow"/>
                <w:vertAlign w:val="superscript"/>
              </w:rPr>
              <w:t>th</w:t>
            </w:r>
            <w:r w:rsidRPr="000F5630">
              <w:rPr>
                <w:sz w:val="28"/>
                <w:szCs w:val="28"/>
                <w:highlight w:val="yellow"/>
              </w:rPr>
              <w:t>, 14</w:t>
            </w:r>
            <w:r w:rsidRPr="000F5630">
              <w:rPr>
                <w:sz w:val="28"/>
                <w:szCs w:val="28"/>
                <w:highlight w:val="yellow"/>
                <w:vertAlign w:val="superscript"/>
              </w:rPr>
              <w:t>th</w:t>
            </w:r>
            <w:r>
              <w:rPr>
                <w:sz w:val="28"/>
                <w:szCs w:val="28"/>
              </w:rPr>
              <w:t>,</w:t>
            </w:r>
            <w:r w:rsidR="00E134B2">
              <w:rPr>
                <w:sz w:val="28"/>
                <w:szCs w:val="28"/>
              </w:rPr>
              <w:t>17</w:t>
            </w:r>
            <w:r w:rsidR="00E134B2" w:rsidRPr="00E134B2">
              <w:rPr>
                <w:sz w:val="28"/>
                <w:szCs w:val="28"/>
                <w:vertAlign w:val="superscript"/>
              </w:rPr>
              <w:t>th</w:t>
            </w:r>
            <w:r w:rsidR="00E134B2">
              <w:rPr>
                <w:sz w:val="28"/>
                <w:szCs w:val="28"/>
              </w:rPr>
              <w:t>, 21</w:t>
            </w:r>
            <w:r w:rsidR="00E134B2" w:rsidRPr="00E134B2">
              <w:rPr>
                <w:sz w:val="28"/>
                <w:szCs w:val="28"/>
                <w:vertAlign w:val="superscript"/>
              </w:rPr>
              <w:t>st</w:t>
            </w:r>
            <w:r w:rsidR="00E134B2">
              <w:rPr>
                <w:sz w:val="28"/>
                <w:szCs w:val="28"/>
              </w:rPr>
              <w:t xml:space="preserve"> </w:t>
            </w:r>
          </w:p>
          <w:p w14:paraId="12DF6177" w14:textId="77777777" w:rsidR="00343067" w:rsidRDefault="00343067">
            <w:pPr>
              <w:widowControl w:val="0"/>
              <w:jc w:val="center"/>
              <w:rPr>
                <w:sz w:val="28"/>
                <w:szCs w:val="28"/>
              </w:rPr>
            </w:pPr>
          </w:p>
          <w:p w14:paraId="7566A9E6" w14:textId="77777777" w:rsidR="00ED237F" w:rsidRDefault="00ED237F" w:rsidP="00343067">
            <w:pPr>
              <w:widowControl w:val="0"/>
              <w:rPr>
                <w:b/>
                <w:sz w:val="36"/>
                <w:szCs w:val="36"/>
              </w:rPr>
            </w:pPr>
          </w:p>
        </w:tc>
      </w:tr>
      <w:tr w:rsidR="00ED237F" w14:paraId="4ACED091" w14:textId="77777777" w:rsidTr="5FFBF8AC">
        <w:tc>
          <w:tcPr>
            <w:tcW w:w="10279" w:type="dxa"/>
            <w:shd w:val="clear" w:color="auto" w:fill="auto"/>
            <w:tcMar>
              <w:top w:w="100" w:type="dxa"/>
              <w:left w:w="100" w:type="dxa"/>
              <w:bottom w:w="100" w:type="dxa"/>
              <w:right w:w="100" w:type="dxa"/>
            </w:tcMar>
          </w:tcPr>
          <w:p w14:paraId="16972E78" w14:textId="77777777" w:rsidR="00ED237F" w:rsidRDefault="00B669C9">
            <w:pPr>
              <w:widowControl w:val="0"/>
            </w:pPr>
            <w:r>
              <w:t>Agent deployment during POC: Dynamic / Default</w:t>
            </w:r>
          </w:p>
          <w:p w14:paraId="40DE7BD9" w14:textId="77777777" w:rsidR="00ED237F" w:rsidRDefault="00B669C9">
            <w:pPr>
              <w:widowControl w:val="0"/>
            </w:pPr>
            <w:r>
              <w:t xml:space="preserve">Planned Instana deployment for production: </w:t>
            </w:r>
            <w:proofErr w:type="gramStart"/>
            <w:r>
              <w:t>SaaS</w:t>
            </w:r>
            <w:proofErr w:type="gramEnd"/>
          </w:p>
          <w:p w14:paraId="32420DE6" w14:textId="45648641" w:rsidR="00ED237F" w:rsidRDefault="5FFBF8AC">
            <w:pPr>
              <w:widowControl w:val="0"/>
            </w:pPr>
            <w:r>
              <w:t xml:space="preserve">Tenant Name / Tenant Unit Name: </w:t>
            </w:r>
            <w:r w:rsidR="005A40DE" w:rsidRPr="000F5630">
              <w:rPr>
                <w:highlight w:val="yellow"/>
              </w:rPr>
              <w:t>capgemini-dev-instana</w:t>
            </w:r>
            <w:r w:rsidRPr="000F5630">
              <w:rPr>
                <w:highlight w:val="yellow"/>
              </w:rPr>
              <w:t>.instana.io</w:t>
            </w:r>
          </w:p>
          <w:p w14:paraId="2B1BF0C5" w14:textId="77777777" w:rsidR="00ED237F" w:rsidRDefault="00B669C9">
            <w:pPr>
              <w:widowControl w:val="0"/>
            </w:pPr>
            <w:r>
              <w:t>Authentication: Basic Authentication</w:t>
            </w:r>
          </w:p>
          <w:p w14:paraId="69F08297" w14:textId="5E00E607" w:rsidR="00ED237F" w:rsidRPr="00741684" w:rsidRDefault="00B669C9" w:rsidP="00741684">
            <w:r>
              <w:t>Internal Instana Ref #:</w:t>
            </w:r>
            <w:r w:rsidR="00343067">
              <w:t xml:space="preserve"> </w:t>
            </w:r>
            <w:r w:rsidR="005A40DE">
              <w:rPr>
                <w:rFonts w:ascii="Segoe UI" w:hAnsi="Segoe UI" w:cs="Segoe UI"/>
                <w:color w:val="181818"/>
                <w:sz w:val="21"/>
                <w:szCs w:val="21"/>
                <w:shd w:val="clear" w:color="auto" w:fill="FFFFFF"/>
              </w:rPr>
              <w:t>0063h00000LBhJuAAL</w:t>
            </w:r>
          </w:p>
        </w:tc>
      </w:tr>
    </w:tbl>
    <w:p w14:paraId="7B243239" w14:textId="77777777" w:rsidR="00ED237F" w:rsidRDefault="00ED237F">
      <w:pPr>
        <w:widowControl w:val="0"/>
        <w:pBdr>
          <w:top w:val="nil"/>
          <w:left w:val="nil"/>
          <w:bottom w:val="nil"/>
          <w:right w:val="nil"/>
          <w:between w:val="nil"/>
        </w:pBdr>
      </w:pPr>
    </w:p>
    <w:p w14:paraId="0DBFD981" w14:textId="67BA0D7D" w:rsidR="00ED237F" w:rsidRDefault="00B669C9" w:rsidP="00DA4BBC">
      <w:pPr>
        <w:widowControl w:val="0"/>
        <w:pBdr>
          <w:top w:val="nil"/>
          <w:left w:val="nil"/>
          <w:bottom w:val="nil"/>
          <w:right w:val="nil"/>
          <w:between w:val="nil"/>
        </w:pBdr>
      </w:pPr>
      <w:r>
        <w:br w:type="page"/>
      </w:r>
      <w:bookmarkStart w:id="2" w:name="_gdw38tc2kczt" w:colFirst="0" w:colLast="0"/>
      <w:bookmarkStart w:id="3" w:name="_r3ldcqui0mgg" w:colFirst="0" w:colLast="0"/>
      <w:bookmarkStart w:id="4" w:name="_bm1dn01246ke" w:colFirst="0" w:colLast="0"/>
      <w:bookmarkStart w:id="5" w:name="_61dj8fy6c92o" w:colFirst="0" w:colLast="0"/>
      <w:bookmarkEnd w:id="2"/>
      <w:bookmarkEnd w:id="3"/>
      <w:bookmarkEnd w:id="4"/>
      <w:bookmarkEnd w:id="5"/>
    </w:p>
    <w:tbl>
      <w:tblPr>
        <w:tblStyle w:val="a1"/>
        <w:tblW w:w="103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5"/>
        <w:gridCol w:w="6060"/>
      </w:tblGrid>
      <w:tr w:rsidR="00ED237F" w14:paraId="0B3C35DF" w14:textId="77777777">
        <w:trPr>
          <w:trHeight w:val="480"/>
          <w:jc w:val="center"/>
        </w:trPr>
        <w:tc>
          <w:tcPr>
            <w:tcW w:w="10305" w:type="dxa"/>
            <w:gridSpan w:val="2"/>
            <w:shd w:val="clear" w:color="auto" w:fill="00FFFF"/>
            <w:tcMar>
              <w:top w:w="100" w:type="dxa"/>
              <w:left w:w="100" w:type="dxa"/>
              <w:bottom w:w="100" w:type="dxa"/>
              <w:right w:w="100" w:type="dxa"/>
            </w:tcMar>
            <w:vAlign w:val="center"/>
          </w:tcPr>
          <w:p w14:paraId="1407D327" w14:textId="4DE1D119" w:rsidR="00ED237F" w:rsidRDefault="00DA4BBC">
            <w:pPr>
              <w:pStyle w:val="Heading3"/>
              <w:widowControl w:val="0"/>
              <w:jc w:val="center"/>
            </w:pPr>
            <w:bookmarkStart w:id="6" w:name="_hzifihh7xyjc" w:colFirst="0" w:colLast="0"/>
            <w:bookmarkEnd w:id="6"/>
            <w:r>
              <w:lastRenderedPageBreak/>
              <w:t>Problem Statement</w:t>
            </w:r>
            <w:r w:rsidR="00B669C9">
              <w:t xml:space="preserve"> 1</w:t>
            </w:r>
          </w:p>
        </w:tc>
      </w:tr>
      <w:tr w:rsidR="00ED237F" w14:paraId="1DBB998B" w14:textId="77777777">
        <w:trPr>
          <w:jc w:val="center"/>
        </w:trPr>
        <w:tc>
          <w:tcPr>
            <w:tcW w:w="4245" w:type="dxa"/>
            <w:shd w:val="clear" w:color="auto" w:fill="CFE2F3"/>
            <w:tcMar>
              <w:top w:w="100" w:type="dxa"/>
              <w:left w:w="100" w:type="dxa"/>
              <w:bottom w:w="100" w:type="dxa"/>
              <w:right w:w="100" w:type="dxa"/>
            </w:tcMar>
            <w:vAlign w:val="center"/>
          </w:tcPr>
          <w:p w14:paraId="1FEB500E" w14:textId="77777777" w:rsidR="00ED237F" w:rsidRDefault="00B669C9">
            <w:pPr>
              <w:widowControl w:val="0"/>
              <w:rPr>
                <w:color w:val="434343"/>
              </w:rPr>
            </w:pPr>
            <w:r>
              <w:rPr>
                <w:color w:val="434343"/>
              </w:rPr>
              <w:t xml:space="preserve">We want to tackle the following problem </w:t>
            </w:r>
          </w:p>
        </w:tc>
        <w:tc>
          <w:tcPr>
            <w:tcW w:w="6060" w:type="dxa"/>
            <w:shd w:val="clear" w:color="auto" w:fill="auto"/>
            <w:tcMar>
              <w:top w:w="100" w:type="dxa"/>
              <w:left w:w="100" w:type="dxa"/>
              <w:bottom w:w="100" w:type="dxa"/>
              <w:right w:w="100" w:type="dxa"/>
            </w:tcMar>
            <w:vAlign w:val="center"/>
          </w:tcPr>
          <w:p w14:paraId="216AEABA" w14:textId="1C703A32" w:rsidR="00ED237F" w:rsidRPr="00103ADB" w:rsidRDefault="005A40DE">
            <w:pPr>
              <w:widowControl w:val="0"/>
              <w:rPr>
                <w:color w:val="434343"/>
              </w:rPr>
            </w:pPr>
            <w:r>
              <w:rPr>
                <w:color w:val="434343"/>
              </w:rPr>
              <w:t xml:space="preserve">Capgemini needs </w:t>
            </w:r>
            <w:r w:rsidRPr="004B4F90">
              <w:rPr>
                <w:color w:val="434343"/>
              </w:rPr>
              <w:t>visibility</w:t>
            </w:r>
            <w:r>
              <w:rPr>
                <w:color w:val="434343"/>
              </w:rPr>
              <w:t xml:space="preserve"> across their </w:t>
            </w:r>
            <w:r w:rsidRPr="004B4F90">
              <w:rPr>
                <w:color w:val="434343"/>
              </w:rPr>
              <w:t>z-hybrid applications</w:t>
            </w:r>
          </w:p>
        </w:tc>
      </w:tr>
      <w:tr w:rsidR="00ED237F" w14:paraId="260F5101" w14:textId="77777777">
        <w:trPr>
          <w:jc w:val="center"/>
        </w:trPr>
        <w:tc>
          <w:tcPr>
            <w:tcW w:w="4245" w:type="dxa"/>
            <w:shd w:val="clear" w:color="auto" w:fill="CFE2F3"/>
            <w:tcMar>
              <w:top w:w="100" w:type="dxa"/>
              <w:left w:w="100" w:type="dxa"/>
              <w:bottom w:w="100" w:type="dxa"/>
              <w:right w:w="100" w:type="dxa"/>
            </w:tcMar>
            <w:vAlign w:val="center"/>
          </w:tcPr>
          <w:p w14:paraId="40FE3746" w14:textId="77777777" w:rsidR="00ED237F" w:rsidRDefault="00B669C9">
            <w:pPr>
              <w:widowControl w:val="0"/>
              <w:pBdr>
                <w:top w:val="nil"/>
                <w:left w:val="nil"/>
                <w:bottom w:val="nil"/>
                <w:right w:val="nil"/>
                <w:between w:val="nil"/>
              </w:pBdr>
              <w:spacing w:line="240" w:lineRule="auto"/>
              <w:rPr>
                <w:color w:val="434343"/>
              </w:rPr>
            </w:pPr>
            <w:proofErr w:type="gramStart"/>
            <w:r>
              <w:rPr>
                <w:color w:val="434343"/>
              </w:rPr>
              <w:t>At the moment</w:t>
            </w:r>
            <w:proofErr w:type="gramEnd"/>
            <w:r>
              <w:rPr>
                <w:color w:val="434343"/>
              </w:rPr>
              <w:t xml:space="preserve"> we are doing this</w:t>
            </w:r>
          </w:p>
        </w:tc>
        <w:tc>
          <w:tcPr>
            <w:tcW w:w="6060" w:type="dxa"/>
            <w:shd w:val="clear" w:color="auto" w:fill="auto"/>
            <w:tcMar>
              <w:top w:w="100" w:type="dxa"/>
              <w:left w:w="100" w:type="dxa"/>
              <w:bottom w:w="100" w:type="dxa"/>
              <w:right w:w="100" w:type="dxa"/>
            </w:tcMar>
            <w:vAlign w:val="center"/>
          </w:tcPr>
          <w:p w14:paraId="739B40BC" w14:textId="33963AE4" w:rsidR="00ED237F" w:rsidRPr="00103ADB" w:rsidRDefault="005A40DE">
            <w:pPr>
              <w:widowControl w:val="0"/>
              <w:rPr>
                <w:color w:val="434343"/>
              </w:rPr>
            </w:pPr>
            <w:r>
              <w:rPr>
                <w:color w:val="434343"/>
              </w:rPr>
              <w:t xml:space="preserve">Are using </w:t>
            </w:r>
            <w:r w:rsidR="007363E2">
              <w:rPr>
                <w:color w:val="434343"/>
              </w:rPr>
              <w:t>AppDynamics</w:t>
            </w:r>
            <w:r>
              <w:rPr>
                <w:color w:val="434343"/>
              </w:rPr>
              <w:t xml:space="preserve">, </w:t>
            </w:r>
            <w:r w:rsidR="007363E2">
              <w:rPr>
                <w:color w:val="434343"/>
              </w:rPr>
              <w:t>Dynatrace</w:t>
            </w:r>
            <w:r>
              <w:rPr>
                <w:color w:val="434343"/>
              </w:rPr>
              <w:t>, new relic</w:t>
            </w:r>
            <w:r w:rsidR="000F5630">
              <w:rPr>
                <w:color w:val="434343"/>
              </w:rPr>
              <w:t xml:space="preserve"> to monitor </w:t>
            </w:r>
            <w:r w:rsidR="007363E2">
              <w:rPr>
                <w:color w:val="434343"/>
              </w:rPr>
              <w:t>existing application using Splunk for logs</w:t>
            </w:r>
          </w:p>
        </w:tc>
      </w:tr>
      <w:tr w:rsidR="00ED237F" w14:paraId="54575FAF" w14:textId="77777777">
        <w:trPr>
          <w:jc w:val="center"/>
        </w:trPr>
        <w:tc>
          <w:tcPr>
            <w:tcW w:w="4245" w:type="dxa"/>
            <w:shd w:val="clear" w:color="auto" w:fill="CFE2F3"/>
            <w:tcMar>
              <w:top w:w="100" w:type="dxa"/>
              <w:left w:w="100" w:type="dxa"/>
              <w:bottom w:w="100" w:type="dxa"/>
              <w:right w:w="100" w:type="dxa"/>
            </w:tcMar>
            <w:vAlign w:val="center"/>
          </w:tcPr>
          <w:p w14:paraId="34A34BA3" w14:textId="77777777" w:rsidR="00ED237F" w:rsidRDefault="00B669C9">
            <w:pPr>
              <w:widowControl w:val="0"/>
              <w:pBdr>
                <w:top w:val="nil"/>
                <w:left w:val="nil"/>
                <w:bottom w:val="nil"/>
                <w:right w:val="nil"/>
                <w:between w:val="nil"/>
              </w:pBdr>
              <w:spacing w:line="240" w:lineRule="auto"/>
              <w:rPr>
                <w:color w:val="434343"/>
              </w:rPr>
            </w:pPr>
            <w:r>
              <w:rPr>
                <w:color w:val="434343"/>
              </w:rPr>
              <w:t>We envision the following solution</w:t>
            </w:r>
          </w:p>
        </w:tc>
        <w:tc>
          <w:tcPr>
            <w:tcW w:w="6060" w:type="dxa"/>
            <w:shd w:val="clear" w:color="auto" w:fill="auto"/>
            <w:tcMar>
              <w:top w:w="100" w:type="dxa"/>
              <w:left w:w="100" w:type="dxa"/>
              <w:bottom w:w="100" w:type="dxa"/>
              <w:right w:w="100" w:type="dxa"/>
            </w:tcMar>
            <w:vAlign w:val="center"/>
          </w:tcPr>
          <w:p w14:paraId="77996F7F" w14:textId="1E096308" w:rsidR="00ED237F" w:rsidRPr="00103ADB" w:rsidRDefault="000F5630">
            <w:pPr>
              <w:widowControl w:val="0"/>
              <w:spacing w:line="240" w:lineRule="auto"/>
              <w:rPr>
                <w:color w:val="434343"/>
              </w:rPr>
            </w:pPr>
            <w:r>
              <w:rPr>
                <w:color w:val="434343"/>
              </w:rPr>
              <w:t>A solution where you can get visibility</w:t>
            </w:r>
            <w:r w:rsidR="00431E79">
              <w:rPr>
                <w:color w:val="434343"/>
              </w:rPr>
              <w:t xml:space="preserve"> on the mainframe. </w:t>
            </w:r>
            <w:proofErr w:type="spellStart"/>
            <w:r w:rsidR="00431E79">
              <w:rPr>
                <w:color w:val="434343"/>
              </w:rPr>
              <w:t>e.g</w:t>
            </w:r>
            <w:proofErr w:type="spellEnd"/>
            <w:r>
              <w:rPr>
                <w:color w:val="434343"/>
              </w:rPr>
              <w:t xml:space="preserve"> </w:t>
            </w:r>
            <w:r w:rsidR="00431E79">
              <w:rPr>
                <w:color w:val="434343"/>
              </w:rPr>
              <w:t xml:space="preserve">end to end </w:t>
            </w:r>
            <w:r>
              <w:rPr>
                <w:color w:val="434343"/>
              </w:rPr>
              <w:t xml:space="preserve">across non/zos components </w:t>
            </w:r>
            <w:r w:rsidR="00431E79">
              <w:rPr>
                <w:color w:val="434343"/>
              </w:rPr>
              <w:t>to z/</w:t>
            </w:r>
            <w:proofErr w:type="spellStart"/>
            <w:r w:rsidR="00431E79">
              <w:rPr>
                <w:color w:val="434343"/>
              </w:rPr>
              <w:t>os</w:t>
            </w:r>
            <w:proofErr w:type="spellEnd"/>
            <w:r w:rsidR="00431E79">
              <w:rPr>
                <w:color w:val="434343"/>
              </w:rPr>
              <w:t xml:space="preserve"> components like transactions on CIC</w:t>
            </w:r>
            <w:r w:rsidR="00283390">
              <w:rPr>
                <w:color w:val="434343"/>
              </w:rPr>
              <w:t>s</w:t>
            </w:r>
            <w:r w:rsidR="00431E79">
              <w:rPr>
                <w:color w:val="434343"/>
              </w:rPr>
              <w:t>.</w:t>
            </w:r>
          </w:p>
        </w:tc>
      </w:tr>
      <w:tr w:rsidR="00ED237F" w14:paraId="458391F3" w14:textId="77777777">
        <w:trPr>
          <w:jc w:val="center"/>
        </w:trPr>
        <w:tc>
          <w:tcPr>
            <w:tcW w:w="4245" w:type="dxa"/>
            <w:shd w:val="clear" w:color="auto" w:fill="CFE2F3"/>
            <w:tcMar>
              <w:top w:w="100" w:type="dxa"/>
              <w:left w:w="100" w:type="dxa"/>
              <w:bottom w:w="100" w:type="dxa"/>
              <w:right w:w="100" w:type="dxa"/>
            </w:tcMar>
            <w:vAlign w:val="center"/>
          </w:tcPr>
          <w:p w14:paraId="36FEA2DA" w14:textId="77777777" w:rsidR="00ED237F" w:rsidRDefault="00B669C9">
            <w:pPr>
              <w:widowControl w:val="0"/>
              <w:pBdr>
                <w:top w:val="nil"/>
                <w:left w:val="nil"/>
                <w:bottom w:val="nil"/>
                <w:right w:val="nil"/>
                <w:between w:val="nil"/>
              </w:pBdr>
              <w:spacing w:line="240" w:lineRule="auto"/>
              <w:rPr>
                <w:color w:val="434343"/>
              </w:rPr>
            </w:pPr>
            <w:r>
              <w:rPr>
                <w:color w:val="434343"/>
              </w:rPr>
              <w:t>This will tell us if we are successful</w:t>
            </w:r>
          </w:p>
        </w:tc>
        <w:tc>
          <w:tcPr>
            <w:tcW w:w="6060" w:type="dxa"/>
            <w:shd w:val="clear" w:color="auto" w:fill="auto"/>
            <w:tcMar>
              <w:top w:w="100" w:type="dxa"/>
              <w:left w:w="100" w:type="dxa"/>
              <w:bottom w:w="100" w:type="dxa"/>
              <w:right w:w="100" w:type="dxa"/>
            </w:tcMar>
            <w:vAlign w:val="center"/>
          </w:tcPr>
          <w:p w14:paraId="07035E40" w14:textId="676DEFDC" w:rsidR="00EB49FC" w:rsidRDefault="000F5630" w:rsidP="00C66808">
            <w:pPr>
              <w:widowControl w:val="0"/>
              <w:rPr>
                <w:color w:val="434343"/>
              </w:rPr>
            </w:pPr>
            <w:r>
              <w:rPr>
                <w:color w:val="434343"/>
              </w:rPr>
              <w:t xml:space="preserve">Provision a SaaS </w:t>
            </w:r>
            <w:r w:rsidR="007363E2">
              <w:rPr>
                <w:color w:val="434343"/>
              </w:rPr>
              <w:t>Instana</w:t>
            </w:r>
            <w:r>
              <w:rPr>
                <w:color w:val="434343"/>
              </w:rPr>
              <w:t xml:space="preserve"> instance that leverages </w:t>
            </w:r>
            <w:r w:rsidR="007363E2">
              <w:rPr>
                <w:color w:val="434343"/>
              </w:rPr>
              <w:t>Omegamon</w:t>
            </w:r>
            <w:r>
              <w:rPr>
                <w:color w:val="434343"/>
              </w:rPr>
              <w:t xml:space="preserve"> to capture metrics and able to view an end-to-end request</w:t>
            </w:r>
            <w:r w:rsidR="007363E2">
              <w:rPr>
                <w:color w:val="434343"/>
              </w:rPr>
              <w:t xml:space="preserve"> by leveraging the light agent Z/APM Connect</w:t>
            </w:r>
          </w:p>
          <w:p w14:paraId="61BA5CB6" w14:textId="73225427" w:rsidR="00EB49FC" w:rsidRPr="00C66808" w:rsidRDefault="00EB49FC" w:rsidP="00C66808">
            <w:pPr>
              <w:widowControl w:val="0"/>
              <w:rPr>
                <w:color w:val="434343"/>
              </w:rPr>
            </w:pPr>
          </w:p>
        </w:tc>
      </w:tr>
      <w:tr w:rsidR="00ED237F" w14:paraId="55DE6F9B" w14:textId="77777777">
        <w:trPr>
          <w:jc w:val="center"/>
        </w:trPr>
        <w:tc>
          <w:tcPr>
            <w:tcW w:w="4245" w:type="dxa"/>
            <w:shd w:val="clear" w:color="auto" w:fill="CFE2F3"/>
            <w:tcMar>
              <w:top w:w="100" w:type="dxa"/>
              <w:left w:w="100" w:type="dxa"/>
              <w:bottom w:w="100" w:type="dxa"/>
              <w:right w:w="100" w:type="dxa"/>
            </w:tcMar>
            <w:vAlign w:val="center"/>
          </w:tcPr>
          <w:p w14:paraId="6382FD54" w14:textId="77777777" w:rsidR="00ED237F" w:rsidRDefault="00B669C9">
            <w:pPr>
              <w:widowControl w:val="0"/>
              <w:pBdr>
                <w:top w:val="nil"/>
                <w:left w:val="nil"/>
                <w:bottom w:val="nil"/>
                <w:right w:val="nil"/>
                <w:between w:val="nil"/>
              </w:pBdr>
              <w:spacing w:line="240" w:lineRule="auto"/>
              <w:rPr>
                <w:color w:val="434343"/>
                <w:sz w:val="28"/>
                <w:szCs w:val="28"/>
              </w:rPr>
            </w:pPr>
            <w:r>
              <w:rPr>
                <w:color w:val="434343"/>
              </w:rPr>
              <w:t xml:space="preserve">SLAs which are affected? </w:t>
            </w:r>
          </w:p>
        </w:tc>
        <w:tc>
          <w:tcPr>
            <w:tcW w:w="6060" w:type="dxa"/>
            <w:shd w:val="clear" w:color="auto" w:fill="auto"/>
            <w:tcMar>
              <w:top w:w="100" w:type="dxa"/>
              <w:left w:w="100" w:type="dxa"/>
              <w:bottom w:w="100" w:type="dxa"/>
              <w:right w:w="100" w:type="dxa"/>
            </w:tcMar>
            <w:vAlign w:val="center"/>
          </w:tcPr>
          <w:p w14:paraId="333D687E" w14:textId="36670065" w:rsidR="00CA262D" w:rsidRPr="00CA262D" w:rsidRDefault="00283390" w:rsidP="00C424F6">
            <w:pPr>
              <w:widowControl w:val="0"/>
              <w:pBdr>
                <w:top w:val="nil"/>
                <w:left w:val="nil"/>
                <w:bottom w:val="nil"/>
                <w:right w:val="nil"/>
                <w:between w:val="nil"/>
              </w:pBdr>
              <w:spacing w:line="240" w:lineRule="auto"/>
              <w:rPr>
                <w:color w:val="434343"/>
              </w:rPr>
            </w:pPr>
            <w:r>
              <w:rPr>
                <w:color w:val="434343"/>
              </w:rPr>
              <w:t xml:space="preserve">This is a demo we are not looking at SLA </w:t>
            </w:r>
            <w:proofErr w:type="gramStart"/>
            <w:r>
              <w:rPr>
                <w:color w:val="434343"/>
              </w:rPr>
              <w:t>at the moment</w:t>
            </w:r>
            <w:proofErr w:type="gramEnd"/>
            <w:r>
              <w:rPr>
                <w:color w:val="434343"/>
              </w:rPr>
              <w:t>.</w:t>
            </w:r>
          </w:p>
        </w:tc>
      </w:tr>
    </w:tbl>
    <w:p w14:paraId="6D57E8E1" w14:textId="02B7DAEF" w:rsidR="00EC4C5B" w:rsidRDefault="00EC4C5B" w:rsidP="00540A16"/>
    <w:p w14:paraId="0E2FA17F" w14:textId="77777777" w:rsidR="008B220C" w:rsidRDefault="008B220C" w:rsidP="00540A16"/>
    <w:p w14:paraId="171FF72D" w14:textId="77777777" w:rsidR="008B220C" w:rsidRDefault="008B220C" w:rsidP="00540A16"/>
    <w:tbl>
      <w:tblPr>
        <w:tblStyle w:val="a6"/>
        <w:tblW w:w="102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3885"/>
        <w:gridCol w:w="6345"/>
      </w:tblGrid>
      <w:tr w:rsidR="00ED237F" w14:paraId="493A0712" w14:textId="77777777">
        <w:trPr>
          <w:trHeight w:val="420"/>
          <w:jc w:val="center"/>
        </w:trPr>
        <w:tc>
          <w:tcPr>
            <w:tcW w:w="10230" w:type="dxa"/>
            <w:gridSpan w:val="2"/>
            <w:shd w:val="clear" w:color="auto" w:fill="B6D7A8"/>
            <w:tcMar>
              <w:top w:w="100" w:type="dxa"/>
              <w:left w:w="100" w:type="dxa"/>
              <w:bottom w:w="100" w:type="dxa"/>
              <w:right w:w="100" w:type="dxa"/>
            </w:tcMar>
            <w:vAlign w:val="center"/>
          </w:tcPr>
          <w:p w14:paraId="00B20A19" w14:textId="77777777" w:rsidR="00ED237F" w:rsidRDefault="00B669C9">
            <w:pPr>
              <w:pStyle w:val="Heading2"/>
              <w:widowControl w:val="0"/>
              <w:ind w:left="-141" w:right="-184"/>
              <w:jc w:val="center"/>
            </w:pPr>
            <w:bookmarkStart w:id="7" w:name="_6ovsc79jw1gi" w:colFirst="0" w:colLast="0"/>
            <w:bookmarkEnd w:id="7"/>
            <w:r>
              <w:t>Current Architecture</w:t>
            </w:r>
          </w:p>
        </w:tc>
      </w:tr>
      <w:tr w:rsidR="00ED237F" w14:paraId="7A4BC21B" w14:textId="77777777">
        <w:trPr>
          <w:jc w:val="center"/>
        </w:trPr>
        <w:tc>
          <w:tcPr>
            <w:tcW w:w="3885" w:type="dxa"/>
            <w:shd w:val="clear" w:color="auto" w:fill="auto"/>
            <w:tcMar>
              <w:top w:w="100" w:type="dxa"/>
              <w:left w:w="100" w:type="dxa"/>
              <w:bottom w:w="100" w:type="dxa"/>
              <w:right w:w="100" w:type="dxa"/>
            </w:tcMar>
          </w:tcPr>
          <w:p w14:paraId="522E1AE6" w14:textId="77777777" w:rsidR="00ED237F" w:rsidRDefault="00B669C9">
            <w:pPr>
              <w:widowControl w:val="0"/>
              <w:spacing w:line="240" w:lineRule="auto"/>
              <w:rPr>
                <w:color w:val="FFFFFF"/>
              </w:rPr>
            </w:pPr>
            <w:r>
              <w:t xml:space="preserve">Application Architecture </w:t>
            </w:r>
            <w:r>
              <w:rPr>
                <w:color w:val="FFFFFF"/>
              </w:rPr>
              <w:t>JAVA-BODY</w:t>
            </w:r>
          </w:p>
        </w:tc>
        <w:tc>
          <w:tcPr>
            <w:tcW w:w="6345" w:type="dxa"/>
            <w:shd w:val="clear" w:color="auto" w:fill="93C47D"/>
            <w:tcMar>
              <w:top w:w="100" w:type="dxa"/>
              <w:left w:w="100" w:type="dxa"/>
              <w:bottom w:w="100" w:type="dxa"/>
              <w:right w:w="100" w:type="dxa"/>
            </w:tcMar>
          </w:tcPr>
          <w:p w14:paraId="4DCADB4C" w14:textId="6F9BEA1C" w:rsidR="00ED237F" w:rsidRDefault="00830264">
            <w:pPr>
              <w:widowControl w:val="0"/>
            </w:pPr>
            <w:r>
              <w:t xml:space="preserve"> (</w:t>
            </w:r>
            <w:proofErr w:type="gramStart"/>
            <w:r>
              <w:t>see</w:t>
            </w:r>
            <w:proofErr w:type="gramEnd"/>
            <w:r>
              <w:t xml:space="preserve"> below diagram)</w:t>
            </w:r>
          </w:p>
        </w:tc>
      </w:tr>
      <w:tr w:rsidR="00ED237F" w14:paraId="1107D5DE" w14:textId="77777777">
        <w:trPr>
          <w:jc w:val="center"/>
        </w:trPr>
        <w:tc>
          <w:tcPr>
            <w:tcW w:w="3885" w:type="dxa"/>
            <w:shd w:val="clear" w:color="auto" w:fill="auto"/>
            <w:tcMar>
              <w:top w:w="100" w:type="dxa"/>
              <w:left w:w="100" w:type="dxa"/>
              <w:bottom w:w="100" w:type="dxa"/>
              <w:right w:w="100" w:type="dxa"/>
            </w:tcMar>
          </w:tcPr>
          <w:p w14:paraId="47627B4C" w14:textId="77777777" w:rsidR="00ED237F" w:rsidRDefault="00B669C9">
            <w:pPr>
              <w:widowControl w:val="0"/>
              <w:spacing w:line="240" w:lineRule="auto"/>
            </w:pPr>
            <w:r>
              <w:t>How is the application accessed?</w:t>
            </w:r>
          </w:p>
        </w:tc>
        <w:tc>
          <w:tcPr>
            <w:tcW w:w="6345" w:type="dxa"/>
            <w:shd w:val="clear" w:color="auto" w:fill="93C47D"/>
            <w:tcMar>
              <w:top w:w="100" w:type="dxa"/>
              <w:left w:w="100" w:type="dxa"/>
              <w:bottom w:w="100" w:type="dxa"/>
              <w:right w:w="100" w:type="dxa"/>
            </w:tcMar>
          </w:tcPr>
          <w:p w14:paraId="2820E542" w14:textId="5615E7F6" w:rsidR="00ED237F" w:rsidRDefault="008B2D2E">
            <w:pPr>
              <w:widowControl w:val="0"/>
            </w:pPr>
            <w:r w:rsidRPr="004B4F90">
              <w:t>The application is hosted on Azure and accessed via web URL</w:t>
            </w:r>
            <w:r w:rsidR="00AD208C" w:rsidRPr="004B4F90">
              <w:t>_____</w:t>
            </w:r>
          </w:p>
        </w:tc>
      </w:tr>
      <w:tr w:rsidR="00ED237F" w14:paraId="35E6DA29" w14:textId="77777777">
        <w:trPr>
          <w:jc w:val="center"/>
        </w:trPr>
        <w:tc>
          <w:tcPr>
            <w:tcW w:w="3885" w:type="dxa"/>
            <w:shd w:val="clear" w:color="auto" w:fill="auto"/>
            <w:tcMar>
              <w:top w:w="100" w:type="dxa"/>
              <w:left w:w="100" w:type="dxa"/>
              <w:bottom w:w="100" w:type="dxa"/>
              <w:right w:w="100" w:type="dxa"/>
            </w:tcMar>
            <w:vAlign w:val="center"/>
          </w:tcPr>
          <w:p w14:paraId="74A464A9" w14:textId="4CD591A4" w:rsidR="00ED237F" w:rsidRDefault="00B669C9">
            <w:pPr>
              <w:widowControl w:val="0"/>
              <w:spacing w:line="240" w:lineRule="auto"/>
            </w:pPr>
            <w:r>
              <w:t xml:space="preserve">Are external </w:t>
            </w:r>
            <w:r w:rsidR="00D904B4">
              <w:t>3</w:t>
            </w:r>
            <w:r w:rsidR="00D904B4" w:rsidRPr="00D904B4">
              <w:rPr>
                <w:vertAlign w:val="superscript"/>
              </w:rPr>
              <w:t>rd</w:t>
            </w:r>
            <w:r w:rsidR="00D904B4">
              <w:t xml:space="preserve"> party </w:t>
            </w:r>
            <w:r>
              <w:t>services in use?</w:t>
            </w:r>
          </w:p>
        </w:tc>
        <w:tc>
          <w:tcPr>
            <w:tcW w:w="6345" w:type="dxa"/>
            <w:shd w:val="clear" w:color="auto" w:fill="93C47D"/>
            <w:tcMar>
              <w:top w:w="100" w:type="dxa"/>
              <w:left w:w="100" w:type="dxa"/>
              <w:bottom w:w="100" w:type="dxa"/>
              <w:right w:w="100" w:type="dxa"/>
            </w:tcMar>
          </w:tcPr>
          <w:p w14:paraId="61B69E61" w14:textId="7AAC6A2C" w:rsidR="00ED237F" w:rsidRDefault="00AD208C">
            <w:pPr>
              <w:widowControl w:val="0"/>
            </w:pPr>
            <w:r w:rsidRPr="004B4F90">
              <w:t>__</w:t>
            </w:r>
            <w:r w:rsidR="008B2D2E" w:rsidRPr="004B4F90">
              <w:t>No</w:t>
            </w:r>
            <w:r w:rsidRPr="004B4F90">
              <w:t>___</w:t>
            </w:r>
          </w:p>
        </w:tc>
      </w:tr>
      <w:tr w:rsidR="00ED237F" w14:paraId="4C3A374C" w14:textId="77777777">
        <w:trPr>
          <w:jc w:val="center"/>
        </w:trPr>
        <w:tc>
          <w:tcPr>
            <w:tcW w:w="3885" w:type="dxa"/>
            <w:shd w:val="clear" w:color="auto" w:fill="auto"/>
            <w:tcMar>
              <w:top w:w="100" w:type="dxa"/>
              <w:left w:w="100" w:type="dxa"/>
              <w:bottom w:w="100" w:type="dxa"/>
              <w:right w:w="100" w:type="dxa"/>
            </w:tcMar>
            <w:vAlign w:val="center"/>
          </w:tcPr>
          <w:p w14:paraId="744C3873" w14:textId="77777777" w:rsidR="00ED237F" w:rsidRDefault="00B669C9">
            <w:pPr>
              <w:widowControl w:val="0"/>
            </w:pPr>
            <w:r>
              <w:t>Application</w:t>
            </w:r>
          </w:p>
        </w:tc>
        <w:tc>
          <w:tcPr>
            <w:tcW w:w="6345" w:type="dxa"/>
            <w:shd w:val="clear" w:color="auto" w:fill="93C47D"/>
            <w:tcMar>
              <w:top w:w="100" w:type="dxa"/>
              <w:left w:w="100" w:type="dxa"/>
              <w:bottom w:w="100" w:type="dxa"/>
              <w:right w:w="100" w:type="dxa"/>
            </w:tcMar>
          </w:tcPr>
          <w:p w14:paraId="2B1E80A6" w14:textId="0C0C71B3" w:rsidR="00ED237F" w:rsidRDefault="008B2D2E">
            <w:pPr>
              <w:widowControl w:val="0"/>
            </w:pPr>
            <w:r>
              <w:t xml:space="preserve">Small business client onboarding app </w:t>
            </w:r>
            <w:r w:rsidR="00BF5D95">
              <w:t xml:space="preserve">(offering, </w:t>
            </w:r>
            <w:proofErr w:type="spellStart"/>
            <w:r w:rsidR="00BF5D95">
              <w:t>i.e</w:t>
            </w:r>
            <w:proofErr w:type="spellEnd"/>
            <w:r w:rsidR="00BF5D95">
              <w:t xml:space="preserve"> I am a financial institute and target small business organizations, they want to do business with us, first we need to onboard them onto their system, </w:t>
            </w:r>
            <w:proofErr w:type="spellStart"/>
            <w:r w:rsidR="00BF5D95">
              <w:t>i.e</w:t>
            </w:r>
            <w:proofErr w:type="spellEnd"/>
            <w:r w:rsidR="00BF5D95">
              <w:t xml:space="preserve"> what kind of organization, who is who, what is their contact information and collect information to onboard their customer)</w:t>
            </w:r>
          </w:p>
        </w:tc>
      </w:tr>
      <w:tr w:rsidR="00ED237F" w14:paraId="7BE85EB0" w14:textId="77777777">
        <w:trPr>
          <w:jc w:val="center"/>
        </w:trPr>
        <w:tc>
          <w:tcPr>
            <w:tcW w:w="3885" w:type="dxa"/>
            <w:shd w:val="clear" w:color="auto" w:fill="auto"/>
            <w:tcMar>
              <w:top w:w="100" w:type="dxa"/>
              <w:left w:w="100" w:type="dxa"/>
              <w:bottom w:w="100" w:type="dxa"/>
              <w:right w:w="100" w:type="dxa"/>
            </w:tcMar>
            <w:vAlign w:val="center"/>
          </w:tcPr>
          <w:p w14:paraId="70683406" w14:textId="77777777" w:rsidR="00ED237F" w:rsidRDefault="00B669C9">
            <w:pPr>
              <w:widowControl w:val="0"/>
              <w:spacing w:line="240" w:lineRule="auto"/>
            </w:pPr>
            <w:r>
              <w:t>Business Function</w:t>
            </w:r>
          </w:p>
        </w:tc>
        <w:tc>
          <w:tcPr>
            <w:tcW w:w="6345" w:type="dxa"/>
            <w:shd w:val="clear" w:color="auto" w:fill="93C47D"/>
            <w:tcMar>
              <w:top w:w="100" w:type="dxa"/>
              <w:left w:w="100" w:type="dxa"/>
              <w:bottom w:w="100" w:type="dxa"/>
              <w:right w:w="100" w:type="dxa"/>
            </w:tcMar>
          </w:tcPr>
          <w:p w14:paraId="68A0CD14" w14:textId="6D47846A" w:rsidR="00ED237F" w:rsidRDefault="00AD208C">
            <w:pPr>
              <w:widowControl w:val="0"/>
            </w:pPr>
            <w:r w:rsidRPr="004B4F90">
              <w:t>___</w:t>
            </w:r>
            <w:r w:rsidR="008B2D2E" w:rsidRPr="004B4F90">
              <w:t xml:space="preserve">Onboard customers and create account </w:t>
            </w:r>
            <w:r w:rsidRPr="004B4F90">
              <w:t>__</w:t>
            </w:r>
          </w:p>
        </w:tc>
      </w:tr>
      <w:tr w:rsidR="00ED237F" w14:paraId="5C374FEF" w14:textId="77777777">
        <w:trPr>
          <w:jc w:val="center"/>
        </w:trPr>
        <w:tc>
          <w:tcPr>
            <w:tcW w:w="3885" w:type="dxa"/>
            <w:shd w:val="clear" w:color="auto" w:fill="auto"/>
            <w:tcMar>
              <w:top w:w="100" w:type="dxa"/>
              <w:left w:w="100" w:type="dxa"/>
              <w:bottom w:w="100" w:type="dxa"/>
              <w:right w:w="100" w:type="dxa"/>
            </w:tcMar>
            <w:vAlign w:val="center"/>
          </w:tcPr>
          <w:p w14:paraId="1C8591C2" w14:textId="77777777" w:rsidR="00ED237F" w:rsidRDefault="00B669C9">
            <w:pPr>
              <w:widowControl w:val="0"/>
              <w:spacing w:line="240" w:lineRule="auto"/>
            </w:pPr>
            <w:r>
              <w:t>Is this application mission critical?</w:t>
            </w:r>
          </w:p>
        </w:tc>
        <w:tc>
          <w:tcPr>
            <w:tcW w:w="6345" w:type="dxa"/>
            <w:shd w:val="clear" w:color="auto" w:fill="93C47D"/>
            <w:tcMar>
              <w:top w:w="100" w:type="dxa"/>
              <w:left w:w="100" w:type="dxa"/>
              <w:bottom w:w="100" w:type="dxa"/>
              <w:right w:w="100" w:type="dxa"/>
            </w:tcMar>
          </w:tcPr>
          <w:p w14:paraId="4B3570DB" w14:textId="5356FB17" w:rsidR="00ED237F" w:rsidRPr="004B4F90" w:rsidRDefault="00AD208C">
            <w:pPr>
              <w:widowControl w:val="0"/>
            </w:pPr>
            <w:r w:rsidRPr="004B4F90">
              <w:t>__</w:t>
            </w:r>
            <w:r w:rsidR="008B2D2E" w:rsidRPr="004B4F90">
              <w:t>No</w:t>
            </w:r>
            <w:r w:rsidRPr="004B4F90">
              <w:t>___</w:t>
            </w:r>
          </w:p>
        </w:tc>
      </w:tr>
      <w:tr w:rsidR="00ED237F" w14:paraId="071FC593" w14:textId="77777777">
        <w:trPr>
          <w:jc w:val="center"/>
        </w:trPr>
        <w:tc>
          <w:tcPr>
            <w:tcW w:w="3885" w:type="dxa"/>
            <w:shd w:val="clear" w:color="auto" w:fill="auto"/>
            <w:tcMar>
              <w:top w:w="100" w:type="dxa"/>
              <w:left w:w="100" w:type="dxa"/>
              <w:bottom w:w="100" w:type="dxa"/>
              <w:right w:w="100" w:type="dxa"/>
            </w:tcMar>
            <w:vAlign w:val="center"/>
          </w:tcPr>
          <w:p w14:paraId="51025D83" w14:textId="77777777" w:rsidR="00ED237F" w:rsidRDefault="00B669C9">
            <w:pPr>
              <w:widowControl w:val="0"/>
              <w:spacing w:line="240" w:lineRule="auto"/>
            </w:pPr>
            <w:r>
              <w:t>Number of hosts monitored (appx.)</w:t>
            </w:r>
          </w:p>
        </w:tc>
        <w:tc>
          <w:tcPr>
            <w:tcW w:w="6345" w:type="dxa"/>
            <w:shd w:val="clear" w:color="auto" w:fill="93C47D"/>
            <w:tcMar>
              <w:top w:w="100" w:type="dxa"/>
              <w:left w:w="100" w:type="dxa"/>
              <w:bottom w:w="100" w:type="dxa"/>
              <w:right w:w="100" w:type="dxa"/>
            </w:tcMar>
          </w:tcPr>
          <w:p w14:paraId="62CA54B0" w14:textId="3402B21D" w:rsidR="00ED237F" w:rsidRDefault="001A2E3B">
            <w:pPr>
              <w:widowControl w:val="0"/>
            </w:pPr>
            <w:r w:rsidRPr="001A2E3B">
              <w:rPr>
                <w:color w:val="FF0000"/>
                <w:highlight w:val="yellow"/>
              </w:rPr>
              <w:t>Power Platform</w:t>
            </w:r>
            <w:r w:rsidR="00BF5D95">
              <w:rPr>
                <w:color w:val="FF0000"/>
                <w:highlight w:val="yellow"/>
              </w:rPr>
              <w:t xml:space="preserve"> </w:t>
            </w:r>
            <w:proofErr w:type="spellStart"/>
            <w:r w:rsidR="00BF5D95" w:rsidRPr="00F17E89">
              <w:rPr>
                <w:color w:val="FF0000"/>
              </w:rPr>
              <w:t>v</w:t>
            </w:r>
            <w:r w:rsidR="00F17E89" w:rsidRPr="00F17E89">
              <w:rPr>
                <w:color w:val="FF0000"/>
              </w:rPr>
              <w:t>.x.x.x</w:t>
            </w:r>
            <w:proofErr w:type="spellEnd"/>
            <w:r w:rsidR="008B2D2E">
              <w:rPr>
                <w:highlight w:val="yellow"/>
              </w:rPr>
              <w:t xml:space="preserve">, </w:t>
            </w:r>
            <w:r>
              <w:rPr>
                <w:highlight w:val="yellow"/>
              </w:rPr>
              <w:t xml:space="preserve">1 </w:t>
            </w:r>
            <w:r w:rsidR="008B2D2E">
              <w:rPr>
                <w:highlight w:val="yellow"/>
              </w:rPr>
              <w:t>CICS</w:t>
            </w:r>
            <w:r>
              <w:rPr>
                <w:highlight w:val="yellow"/>
              </w:rPr>
              <w:t xml:space="preserve"> LPAR (</w:t>
            </w:r>
            <w:r w:rsidR="008B2D2E">
              <w:rPr>
                <w:highlight w:val="yellow"/>
              </w:rPr>
              <w:t>VSAM</w:t>
            </w:r>
            <w:r>
              <w:rPr>
                <w:highlight w:val="yellow"/>
              </w:rPr>
              <w:t xml:space="preserve"> and</w:t>
            </w:r>
            <w:r w:rsidR="008B2D2E">
              <w:rPr>
                <w:highlight w:val="yellow"/>
              </w:rPr>
              <w:t xml:space="preserve"> </w:t>
            </w:r>
            <w:proofErr w:type="spellStart"/>
            <w:r w:rsidR="008B2D2E">
              <w:rPr>
                <w:highlight w:val="yellow"/>
              </w:rPr>
              <w:t>zOS</w:t>
            </w:r>
            <w:proofErr w:type="spellEnd"/>
            <w:r w:rsidR="008B2D2E">
              <w:rPr>
                <w:highlight w:val="yellow"/>
              </w:rPr>
              <w:t xml:space="preserve"> </w:t>
            </w:r>
            <w:proofErr w:type="gramStart"/>
            <w:r w:rsidR="008B2D2E">
              <w:rPr>
                <w:highlight w:val="yellow"/>
              </w:rPr>
              <w:t>Connect</w:t>
            </w:r>
            <w:r>
              <w:rPr>
                <w:highlight w:val="yellow"/>
              </w:rPr>
              <w:t>)</w:t>
            </w:r>
            <w:r w:rsidR="00AD208C" w:rsidRPr="00862B95">
              <w:rPr>
                <w:highlight w:val="yellow"/>
              </w:rPr>
              <w:t>_</w:t>
            </w:r>
            <w:proofErr w:type="gramEnd"/>
            <w:r w:rsidR="00AD208C" w:rsidRPr="00862B95">
              <w:rPr>
                <w:highlight w:val="yellow"/>
              </w:rPr>
              <w:t>__</w:t>
            </w:r>
          </w:p>
        </w:tc>
      </w:tr>
      <w:tr w:rsidR="00ED237F" w14:paraId="5C14FD93" w14:textId="77777777">
        <w:trPr>
          <w:jc w:val="center"/>
        </w:trPr>
        <w:tc>
          <w:tcPr>
            <w:tcW w:w="3885" w:type="dxa"/>
            <w:shd w:val="clear" w:color="auto" w:fill="auto"/>
            <w:tcMar>
              <w:top w:w="100" w:type="dxa"/>
              <w:left w:w="100" w:type="dxa"/>
              <w:bottom w:w="100" w:type="dxa"/>
              <w:right w:w="100" w:type="dxa"/>
            </w:tcMar>
            <w:vAlign w:val="center"/>
          </w:tcPr>
          <w:p w14:paraId="68EB3F83" w14:textId="77777777" w:rsidR="00ED237F" w:rsidRDefault="00B669C9">
            <w:pPr>
              <w:widowControl w:val="0"/>
              <w:spacing w:line="240" w:lineRule="auto"/>
            </w:pPr>
            <w:r>
              <w:t>Number of containers monitored (appx.)</w:t>
            </w:r>
          </w:p>
        </w:tc>
        <w:tc>
          <w:tcPr>
            <w:tcW w:w="6345" w:type="dxa"/>
            <w:shd w:val="clear" w:color="auto" w:fill="93C47D"/>
            <w:tcMar>
              <w:top w:w="100" w:type="dxa"/>
              <w:left w:w="100" w:type="dxa"/>
              <w:bottom w:w="100" w:type="dxa"/>
              <w:right w:w="100" w:type="dxa"/>
            </w:tcMar>
          </w:tcPr>
          <w:p w14:paraId="23F07DC0" w14:textId="0FA30295" w:rsidR="00ED237F" w:rsidRPr="004B4F90" w:rsidRDefault="00AD208C">
            <w:pPr>
              <w:widowControl w:val="0"/>
            </w:pPr>
            <w:r w:rsidRPr="004B4F90">
              <w:t>__</w:t>
            </w:r>
            <w:r w:rsidR="0006336C" w:rsidRPr="004B4F90">
              <w:t>0</w:t>
            </w:r>
            <w:r w:rsidRPr="004B4F90">
              <w:t>___</w:t>
            </w:r>
          </w:p>
        </w:tc>
      </w:tr>
      <w:tr w:rsidR="00ED237F" w14:paraId="54EF50BE" w14:textId="77777777">
        <w:trPr>
          <w:jc w:val="center"/>
        </w:trPr>
        <w:tc>
          <w:tcPr>
            <w:tcW w:w="3885" w:type="dxa"/>
            <w:shd w:val="clear" w:color="auto" w:fill="auto"/>
            <w:tcMar>
              <w:top w:w="100" w:type="dxa"/>
              <w:left w:w="100" w:type="dxa"/>
              <w:bottom w:w="100" w:type="dxa"/>
              <w:right w:w="100" w:type="dxa"/>
            </w:tcMar>
            <w:vAlign w:val="center"/>
          </w:tcPr>
          <w:p w14:paraId="2C50CD8A" w14:textId="550F7158" w:rsidR="00ED237F" w:rsidRDefault="00B669C9">
            <w:pPr>
              <w:widowControl w:val="0"/>
              <w:spacing w:line="240" w:lineRule="auto"/>
            </w:pPr>
            <w:r>
              <w:lastRenderedPageBreak/>
              <w:t xml:space="preserve">Number of </w:t>
            </w:r>
            <w:r w:rsidR="00542A6B">
              <w:t xml:space="preserve">public </w:t>
            </w:r>
            <w:r>
              <w:t>cloud services monitored (appx.)</w:t>
            </w:r>
          </w:p>
        </w:tc>
        <w:tc>
          <w:tcPr>
            <w:tcW w:w="6345" w:type="dxa"/>
            <w:shd w:val="clear" w:color="auto" w:fill="93C47D"/>
            <w:tcMar>
              <w:top w:w="100" w:type="dxa"/>
              <w:left w:w="100" w:type="dxa"/>
              <w:bottom w:w="100" w:type="dxa"/>
              <w:right w:w="100" w:type="dxa"/>
            </w:tcMar>
          </w:tcPr>
          <w:p w14:paraId="32E9F882" w14:textId="7BA6C31A" w:rsidR="00ED237F" w:rsidRDefault="00AD208C">
            <w:pPr>
              <w:widowControl w:val="0"/>
            </w:pPr>
            <w:r w:rsidRPr="00862B95">
              <w:rPr>
                <w:highlight w:val="yellow"/>
              </w:rPr>
              <w:t>__</w:t>
            </w:r>
            <w:r w:rsidR="0006336C">
              <w:rPr>
                <w:highlight w:val="yellow"/>
              </w:rPr>
              <w:t>0</w:t>
            </w:r>
            <w:r w:rsidRPr="00862B95">
              <w:rPr>
                <w:highlight w:val="yellow"/>
              </w:rPr>
              <w:t>___</w:t>
            </w:r>
          </w:p>
        </w:tc>
      </w:tr>
    </w:tbl>
    <w:p w14:paraId="7BF967BB" w14:textId="77777777" w:rsidR="00ED237F" w:rsidRDefault="00B669C9">
      <w:pPr>
        <w:widowControl w:val="0"/>
      </w:pPr>
      <w:r>
        <w:br w:type="page"/>
      </w:r>
    </w:p>
    <w:p w14:paraId="2A0D618D" w14:textId="77777777" w:rsidR="00ED237F" w:rsidRDefault="00ED237F">
      <w:pPr>
        <w:widowControl w:val="0"/>
      </w:pPr>
    </w:p>
    <w:p w14:paraId="5E64385C" w14:textId="77777777" w:rsidR="00ED237F" w:rsidRDefault="00ED237F">
      <w:pPr>
        <w:widowControl w:val="0"/>
      </w:pPr>
    </w:p>
    <w:tbl>
      <w:tblPr>
        <w:tblStyle w:val="a7"/>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720"/>
      </w:tblGrid>
      <w:tr w:rsidR="00ED237F" w14:paraId="4CF20900" w14:textId="77777777">
        <w:trPr>
          <w:trHeight w:val="420"/>
        </w:trPr>
        <w:tc>
          <w:tcPr>
            <w:tcW w:w="10290" w:type="dxa"/>
            <w:gridSpan w:val="2"/>
            <w:shd w:val="clear" w:color="auto" w:fill="FFD966"/>
            <w:tcMar>
              <w:top w:w="100" w:type="dxa"/>
              <w:left w:w="100" w:type="dxa"/>
              <w:bottom w:w="100" w:type="dxa"/>
              <w:right w:w="100" w:type="dxa"/>
            </w:tcMar>
            <w:vAlign w:val="center"/>
          </w:tcPr>
          <w:p w14:paraId="45D30EF8" w14:textId="77777777" w:rsidR="00ED237F" w:rsidRDefault="00B669C9">
            <w:pPr>
              <w:pStyle w:val="Heading2"/>
              <w:widowControl w:val="0"/>
              <w:jc w:val="center"/>
            </w:pPr>
            <w:bookmarkStart w:id="8" w:name="_q7jhbq9s0k6d" w:colFirst="0" w:colLast="0"/>
            <w:bookmarkEnd w:id="8"/>
            <w:r>
              <w:t>Current Monitoring</w:t>
            </w:r>
          </w:p>
        </w:tc>
      </w:tr>
      <w:tr w:rsidR="00ED237F" w14:paraId="2737E13D" w14:textId="77777777">
        <w:trPr>
          <w:trHeight w:val="420"/>
        </w:trPr>
        <w:tc>
          <w:tcPr>
            <w:tcW w:w="10290" w:type="dxa"/>
            <w:gridSpan w:val="2"/>
            <w:shd w:val="clear" w:color="auto" w:fill="FFD966"/>
            <w:tcMar>
              <w:top w:w="100" w:type="dxa"/>
              <w:left w:w="100" w:type="dxa"/>
              <w:bottom w:w="100" w:type="dxa"/>
              <w:right w:w="100" w:type="dxa"/>
            </w:tcMar>
            <w:vAlign w:val="center"/>
          </w:tcPr>
          <w:p w14:paraId="7C5014B8" w14:textId="77777777" w:rsidR="00ED237F" w:rsidRDefault="00B669C9">
            <w:pPr>
              <w:widowControl w:val="0"/>
              <w:rPr>
                <w:sz w:val="32"/>
                <w:szCs w:val="32"/>
              </w:rPr>
            </w:pPr>
            <w:r>
              <w:rPr>
                <w:sz w:val="32"/>
                <w:szCs w:val="32"/>
              </w:rPr>
              <w:t>Today we are ...</w:t>
            </w:r>
          </w:p>
        </w:tc>
      </w:tr>
      <w:tr w:rsidR="00ED237F" w14:paraId="37FAD44D" w14:textId="77777777">
        <w:tc>
          <w:tcPr>
            <w:tcW w:w="3570" w:type="dxa"/>
            <w:shd w:val="clear" w:color="auto" w:fill="auto"/>
            <w:tcMar>
              <w:top w:w="100" w:type="dxa"/>
              <w:left w:w="100" w:type="dxa"/>
              <w:bottom w:w="100" w:type="dxa"/>
              <w:right w:w="100" w:type="dxa"/>
            </w:tcMar>
            <w:vAlign w:val="center"/>
          </w:tcPr>
          <w:p w14:paraId="25C8A785" w14:textId="77777777" w:rsidR="00ED237F" w:rsidRDefault="00B669C9">
            <w:pPr>
              <w:widowControl w:val="0"/>
            </w:pPr>
            <w:r>
              <w:t xml:space="preserve">… monitoring with </w:t>
            </w:r>
          </w:p>
        </w:tc>
        <w:tc>
          <w:tcPr>
            <w:tcW w:w="6720" w:type="dxa"/>
            <w:shd w:val="clear" w:color="auto" w:fill="FFE599"/>
            <w:tcMar>
              <w:top w:w="100" w:type="dxa"/>
              <w:left w:w="100" w:type="dxa"/>
              <w:bottom w:w="100" w:type="dxa"/>
              <w:right w:w="100" w:type="dxa"/>
            </w:tcMar>
            <w:vAlign w:val="center"/>
          </w:tcPr>
          <w:p w14:paraId="1DCF624D" w14:textId="375440CA" w:rsidR="00ED237F" w:rsidRDefault="00F17E89">
            <w:pPr>
              <w:widowControl w:val="0"/>
              <w:spacing w:line="240" w:lineRule="auto"/>
              <w:rPr>
                <w:sz w:val="24"/>
                <w:szCs w:val="24"/>
              </w:rPr>
            </w:pPr>
            <w:r>
              <w:rPr>
                <w:sz w:val="24"/>
                <w:szCs w:val="24"/>
              </w:rPr>
              <w:t>Monitoring is not set up for this onboarding application,</w:t>
            </w:r>
          </w:p>
        </w:tc>
      </w:tr>
      <w:tr w:rsidR="00ED237F" w14:paraId="53A92054" w14:textId="77777777">
        <w:tc>
          <w:tcPr>
            <w:tcW w:w="3570" w:type="dxa"/>
            <w:shd w:val="clear" w:color="auto" w:fill="auto"/>
            <w:tcMar>
              <w:top w:w="100" w:type="dxa"/>
              <w:left w:w="100" w:type="dxa"/>
              <w:bottom w:w="100" w:type="dxa"/>
              <w:right w:w="100" w:type="dxa"/>
            </w:tcMar>
            <w:vAlign w:val="center"/>
          </w:tcPr>
          <w:p w14:paraId="2CAF6DE2" w14:textId="77777777" w:rsidR="00ED237F" w:rsidRDefault="00B669C9">
            <w:pPr>
              <w:widowControl w:val="0"/>
              <w:pBdr>
                <w:top w:val="nil"/>
                <w:left w:val="nil"/>
                <w:bottom w:val="nil"/>
                <w:right w:val="nil"/>
                <w:between w:val="nil"/>
              </w:pBdr>
              <w:spacing w:line="240" w:lineRule="auto"/>
            </w:pPr>
            <w:r>
              <w:t>… tracing with</w:t>
            </w:r>
          </w:p>
        </w:tc>
        <w:tc>
          <w:tcPr>
            <w:tcW w:w="6720" w:type="dxa"/>
            <w:shd w:val="clear" w:color="auto" w:fill="FFE599"/>
            <w:tcMar>
              <w:top w:w="100" w:type="dxa"/>
              <w:left w:w="100" w:type="dxa"/>
              <w:bottom w:w="100" w:type="dxa"/>
              <w:right w:w="100" w:type="dxa"/>
            </w:tcMar>
            <w:vAlign w:val="center"/>
          </w:tcPr>
          <w:p w14:paraId="61173DC2" w14:textId="4CD2F71E" w:rsidR="00ED237F" w:rsidRDefault="0006336C">
            <w:pPr>
              <w:widowControl w:val="0"/>
              <w:rPr>
                <w:sz w:val="24"/>
                <w:szCs w:val="24"/>
              </w:rPr>
            </w:pPr>
            <w:r>
              <w:rPr>
                <w:sz w:val="24"/>
                <w:szCs w:val="24"/>
              </w:rPr>
              <w:t>NA</w:t>
            </w:r>
          </w:p>
        </w:tc>
      </w:tr>
      <w:tr w:rsidR="00ED237F" w14:paraId="53B6FBFD" w14:textId="77777777">
        <w:tc>
          <w:tcPr>
            <w:tcW w:w="3570" w:type="dxa"/>
            <w:shd w:val="clear" w:color="auto" w:fill="auto"/>
            <w:tcMar>
              <w:top w:w="100" w:type="dxa"/>
              <w:left w:w="100" w:type="dxa"/>
              <w:bottom w:w="100" w:type="dxa"/>
              <w:right w:w="100" w:type="dxa"/>
            </w:tcMar>
            <w:vAlign w:val="center"/>
          </w:tcPr>
          <w:p w14:paraId="1A4A2317" w14:textId="77777777" w:rsidR="00ED237F" w:rsidRDefault="00B669C9">
            <w:pPr>
              <w:widowControl w:val="0"/>
              <w:pBdr>
                <w:top w:val="nil"/>
                <w:left w:val="nil"/>
                <w:bottom w:val="nil"/>
                <w:right w:val="nil"/>
                <w:between w:val="nil"/>
              </w:pBdr>
              <w:spacing w:line="240" w:lineRule="auto"/>
            </w:pPr>
            <w:r>
              <w:t xml:space="preserve">… </w:t>
            </w:r>
            <w:proofErr w:type="spellStart"/>
            <w:r>
              <w:t>analysing</w:t>
            </w:r>
            <w:proofErr w:type="spellEnd"/>
            <w:r>
              <w:t xml:space="preserve"> logs with</w:t>
            </w:r>
          </w:p>
        </w:tc>
        <w:tc>
          <w:tcPr>
            <w:tcW w:w="6720" w:type="dxa"/>
            <w:shd w:val="clear" w:color="auto" w:fill="FFE599"/>
            <w:tcMar>
              <w:top w:w="100" w:type="dxa"/>
              <w:left w:w="100" w:type="dxa"/>
              <w:bottom w:w="100" w:type="dxa"/>
              <w:right w:w="100" w:type="dxa"/>
            </w:tcMar>
            <w:vAlign w:val="center"/>
          </w:tcPr>
          <w:p w14:paraId="2930E467" w14:textId="6A0B1FB9" w:rsidR="00ED237F" w:rsidRDefault="0006336C">
            <w:pPr>
              <w:widowControl w:val="0"/>
              <w:rPr>
                <w:sz w:val="24"/>
                <w:szCs w:val="24"/>
              </w:rPr>
            </w:pPr>
            <w:r>
              <w:rPr>
                <w:sz w:val="24"/>
                <w:szCs w:val="24"/>
              </w:rPr>
              <w:t>NA</w:t>
            </w:r>
          </w:p>
        </w:tc>
      </w:tr>
      <w:tr w:rsidR="00ED237F" w14:paraId="04A743DD" w14:textId="77777777">
        <w:tc>
          <w:tcPr>
            <w:tcW w:w="3570" w:type="dxa"/>
            <w:shd w:val="clear" w:color="auto" w:fill="auto"/>
            <w:tcMar>
              <w:top w:w="100" w:type="dxa"/>
              <w:left w:w="100" w:type="dxa"/>
              <w:bottom w:w="100" w:type="dxa"/>
              <w:right w:w="100" w:type="dxa"/>
            </w:tcMar>
            <w:vAlign w:val="center"/>
          </w:tcPr>
          <w:p w14:paraId="2DEDF812" w14:textId="77777777" w:rsidR="00ED237F" w:rsidRDefault="00B669C9">
            <w:pPr>
              <w:widowControl w:val="0"/>
              <w:pBdr>
                <w:top w:val="nil"/>
                <w:left w:val="nil"/>
                <w:bottom w:val="nil"/>
                <w:right w:val="nil"/>
                <w:between w:val="nil"/>
              </w:pBdr>
              <w:spacing w:line="240" w:lineRule="auto"/>
            </w:pPr>
            <w:r>
              <w:t>… create dashboards with</w:t>
            </w:r>
          </w:p>
        </w:tc>
        <w:tc>
          <w:tcPr>
            <w:tcW w:w="6720" w:type="dxa"/>
            <w:shd w:val="clear" w:color="auto" w:fill="FFE599"/>
            <w:tcMar>
              <w:top w:w="100" w:type="dxa"/>
              <w:left w:w="100" w:type="dxa"/>
              <w:bottom w:w="100" w:type="dxa"/>
              <w:right w:w="100" w:type="dxa"/>
            </w:tcMar>
            <w:vAlign w:val="center"/>
          </w:tcPr>
          <w:p w14:paraId="1D52983E" w14:textId="3A604CC4" w:rsidR="00ED237F" w:rsidRDefault="0006336C">
            <w:pPr>
              <w:widowControl w:val="0"/>
              <w:rPr>
                <w:sz w:val="24"/>
                <w:szCs w:val="24"/>
              </w:rPr>
            </w:pPr>
            <w:r>
              <w:rPr>
                <w:sz w:val="24"/>
                <w:szCs w:val="24"/>
              </w:rPr>
              <w:t>NA</w:t>
            </w:r>
          </w:p>
        </w:tc>
      </w:tr>
      <w:tr w:rsidR="00ED237F" w14:paraId="73C73F1C" w14:textId="77777777">
        <w:tc>
          <w:tcPr>
            <w:tcW w:w="3570" w:type="dxa"/>
            <w:shd w:val="clear" w:color="auto" w:fill="auto"/>
            <w:tcMar>
              <w:top w:w="100" w:type="dxa"/>
              <w:left w:w="100" w:type="dxa"/>
              <w:bottom w:w="100" w:type="dxa"/>
              <w:right w:w="100" w:type="dxa"/>
            </w:tcMar>
            <w:vAlign w:val="center"/>
          </w:tcPr>
          <w:p w14:paraId="1FE337C0" w14:textId="77777777" w:rsidR="00ED237F" w:rsidRDefault="00B669C9">
            <w:pPr>
              <w:widowControl w:val="0"/>
              <w:pBdr>
                <w:top w:val="nil"/>
                <w:left w:val="nil"/>
                <w:bottom w:val="nil"/>
                <w:right w:val="nil"/>
                <w:between w:val="nil"/>
              </w:pBdr>
              <w:spacing w:line="240" w:lineRule="auto"/>
            </w:pPr>
            <w:r>
              <w:t>… doing synthetic monitoring with</w:t>
            </w:r>
          </w:p>
        </w:tc>
        <w:tc>
          <w:tcPr>
            <w:tcW w:w="6720" w:type="dxa"/>
            <w:shd w:val="clear" w:color="auto" w:fill="FFE599"/>
            <w:tcMar>
              <w:top w:w="100" w:type="dxa"/>
              <w:left w:w="100" w:type="dxa"/>
              <w:bottom w:w="100" w:type="dxa"/>
              <w:right w:w="100" w:type="dxa"/>
            </w:tcMar>
            <w:vAlign w:val="center"/>
          </w:tcPr>
          <w:p w14:paraId="6ADE78A5" w14:textId="60DFBADD" w:rsidR="00ED237F" w:rsidRDefault="0006336C">
            <w:pPr>
              <w:widowControl w:val="0"/>
              <w:rPr>
                <w:sz w:val="24"/>
                <w:szCs w:val="24"/>
              </w:rPr>
            </w:pPr>
            <w:r>
              <w:rPr>
                <w:sz w:val="24"/>
                <w:szCs w:val="24"/>
              </w:rPr>
              <w:t>NA</w:t>
            </w:r>
          </w:p>
        </w:tc>
      </w:tr>
      <w:tr w:rsidR="00ED237F" w14:paraId="6A4F7494" w14:textId="77777777">
        <w:tc>
          <w:tcPr>
            <w:tcW w:w="3570" w:type="dxa"/>
            <w:shd w:val="clear" w:color="auto" w:fill="auto"/>
            <w:tcMar>
              <w:top w:w="100" w:type="dxa"/>
              <w:left w:w="100" w:type="dxa"/>
              <w:bottom w:w="100" w:type="dxa"/>
              <w:right w:w="100" w:type="dxa"/>
            </w:tcMar>
            <w:vAlign w:val="center"/>
          </w:tcPr>
          <w:p w14:paraId="3DCD080A" w14:textId="77777777" w:rsidR="00ED237F" w:rsidRDefault="00B669C9">
            <w:pPr>
              <w:widowControl w:val="0"/>
              <w:pBdr>
                <w:top w:val="nil"/>
                <w:left w:val="nil"/>
                <w:bottom w:val="nil"/>
                <w:right w:val="nil"/>
                <w:between w:val="nil"/>
              </w:pBdr>
              <w:spacing w:line="240" w:lineRule="auto"/>
            </w:pPr>
            <w:r>
              <w:t xml:space="preserve">… monitoring </w:t>
            </w:r>
            <w:proofErr w:type="spellStart"/>
            <w:r>
              <w:t>endusers</w:t>
            </w:r>
            <w:proofErr w:type="spellEnd"/>
            <w:r>
              <w:t xml:space="preserve"> with</w:t>
            </w:r>
          </w:p>
        </w:tc>
        <w:tc>
          <w:tcPr>
            <w:tcW w:w="6720" w:type="dxa"/>
            <w:shd w:val="clear" w:color="auto" w:fill="FFE599"/>
            <w:tcMar>
              <w:top w:w="100" w:type="dxa"/>
              <w:left w:w="100" w:type="dxa"/>
              <w:bottom w:w="100" w:type="dxa"/>
              <w:right w:w="100" w:type="dxa"/>
            </w:tcMar>
            <w:vAlign w:val="center"/>
          </w:tcPr>
          <w:p w14:paraId="7DBA2CA3" w14:textId="700401FB" w:rsidR="00ED237F" w:rsidRDefault="00AD208C">
            <w:pPr>
              <w:widowControl w:val="0"/>
              <w:rPr>
                <w:sz w:val="24"/>
                <w:szCs w:val="24"/>
              </w:rPr>
            </w:pPr>
            <w:r w:rsidRPr="004B4F90">
              <w:t>_</w:t>
            </w:r>
            <w:r w:rsidR="0006336C" w:rsidRPr="004B4F90">
              <w:t>NA</w:t>
            </w:r>
            <w:r w:rsidRPr="004B4F90">
              <w:t>__</w:t>
            </w:r>
          </w:p>
        </w:tc>
      </w:tr>
      <w:tr w:rsidR="00ED237F" w14:paraId="46B190E7" w14:textId="77777777">
        <w:tc>
          <w:tcPr>
            <w:tcW w:w="3570" w:type="dxa"/>
            <w:shd w:val="clear" w:color="auto" w:fill="auto"/>
            <w:tcMar>
              <w:top w:w="100" w:type="dxa"/>
              <w:left w:w="100" w:type="dxa"/>
              <w:bottom w:w="100" w:type="dxa"/>
              <w:right w:w="100" w:type="dxa"/>
            </w:tcMar>
            <w:vAlign w:val="center"/>
          </w:tcPr>
          <w:p w14:paraId="05384C47" w14:textId="77777777" w:rsidR="00ED237F" w:rsidRDefault="00B669C9">
            <w:pPr>
              <w:widowControl w:val="0"/>
              <w:pBdr>
                <w:top w:val="nil"/>
                <w:left w:val="nil"/>
                <w:bottom w:val="nil"/>
                <w:right w:val="nil"/>
                <w:between w:val="nil"/>
              </w:pBdr>
              <w:spacing w:line="240" w:lineRule="auto"/>
            </w:pPr>
            <w:r>
              <w:t>… running load test with</w:t>
            </w:r>
          </w:p>
        </w:tc>
        <w:tc>
          <w:tcPr>
            <w:tcW w:w="6720" w:type="dxa"/>
            <w:shd w:val="clear" w:color="auto" w:fill="FFE599"/>
            <w:tcMar>
              <w:top w:w="100" w:type="dxa"/>
              <w:left w:w="100" w:type="dxa"/>
              <w:bottom w:w="100" w:type="dxa"/>
              <w:right w:w="100" w:type="dxa"/>
            </w:tcMar>
            <w:vAlign w:val="center"/>
          </w:tcPr>
          <w:p w14:paraId="5BD2F298" w14:textId="320688F4" w:rsidR="00ED237F" w:rsidRDefault="00831E3A">
            <w:pPr>
              <w:widowControl w:val="0"/>
              <w:rPr>
                <w:sz w:val="24"/>
                <w:szCs w:val="24"/>
              </w:rPr>
            </w:pPr>
            <w:r>
              <w:rPr>
                <w:sz w:val="24"/>
                <w:szCs w:val="24"/>
              </w:rPr>
              <w:t>N/A</w:t>
            </w:r>
          </w:p>
        </w:tc>
      </w:tr>
      <w:tr w:rsidR="00ED237F" w14:paraId="3EE61AB6" w14:textId="77777777">
        <w:trPr>
          <w:trHeight w:val="420"/>
        </w:trPr>
        <w:tc>
          <w:tcPr>
            <w:tcW w:w="3570" w:type="dxa"/>
            <w:shd w:val="clear" w:color="auto" w:fill="auto"/>
            <w:tcMar>
              <w:top w:w="100" w:type="dxa"/>
              <w:left w:w="100" w:type="dxa"/>
              <w:bottom w:w="100" w:type="dxa"/>
              <w:right w:w="100" w:type="dxa"/>
            </w:tcMar>
            <w:vAlign w:val="center"/>
          </w:tcPr>
          <w:p w14:paraId="2510C609" w14:textId="77777777" w:rsidR="00ED237F" w:rsidRDefault="00B669C9">
            <w:pPr>
              <w:widowControl w:val="0"/>
              <w:pBdr>
                <w:top w:val="nil"/>
                <w:left w:val="nil"/>
                <w:bottom w:val="nil"/>
                <w:right w:val="nil"/>
                <w:between w:val="nil"/>
              </w:pBdr>
              <w:spacing w:line="240" w:lineRule="auto"/>
            </w:pPr>
            <w:r>
              <w:t>… running CI/CD with</w:t>
            </w:r>
          </w:p>
        </w:tc>
        <w:tc>
          <w:tcPr>
            <w:tcW w:w="6720" w:type="dxa"/>
            <w:shd w:val="clear" w:color="auto" w:fill="FFE599"/>
            <w:tcMar>
              <w:top w:w="100" w:type="dxa"/>
              <w:left w:w="100" w:type="dxa"/>
              <w:bottom w:w="100" w:type="dxa"/>
              <w:right w:w="100" w:type="dxa"/>
            </w:tcMar>
            <w:vAlign w:val="center"/>
          </w:tcPr>
          <w:p w14:paraId="0F8A1220" w14:textId="462936E6" w:rsidR="00ED237F" w:rsidRDefault="00831E3A">
            <w:pPr>
              <w:widowControl w:val="0"/>
              <w:rPr>
                <w:sz w:val="24"/>
                <w:szCs w:val="24"/>
              </w:rPr>
            </w:pPr>
            <w:r>
              <w:rPr>
                <w:sz w:val="24"/>
                <w:szCs w:val="24"/>
              </w:rPr>
              <w:t>N/A</w:t>
            </w:r>
          </w:p>
        </w:tc>
      </w:tr>
      <w:tr w:rsidR="00ED237F" w14:paraId="074358C3" w14:textId="77777777">
        <w:trPr>
          <w:trHeight w:val="420"/>
        </w:trPr>
        <w:tc>
          <w:tcPr>
            <w:tcW w:w="3570" w:type="dxa"/>
            <w:shd w:val="clear" w:color="auto" w:fill="auto"/>
            <w:tcMar>
              <w:top w:w="100" w:type="dxa"/>
              <w:left w:w="100" w:type="dxa"/>
              <w:bottom w:w="100" w:type="dxa"/>
              <w:right w:w="100" w:type="dxa"/>
            </w:tcMar>
            <w:vAlign w:val="center"/>
          </w:tcPr>
          <w:p w14:paraId="1C9B7DBA" w14:textId="77777777" w:rsidR="00ED237F" w:rsidRDefault="00B669C9">
            <w:pPr>
              <w:widowControl w:val="0"/>
            </w:pPr>
            <w:r>
              <w:t>… deploying</w:t>
            </w:r>
          </w:p>
        </w:tc>
        <w:tc>
          <w:tcPr>
            <w:tcW w:w="6720" w:type="dxa"/>
            <w:shd w:val="clear" w:color="auto" w:fill="FFE599"/>
            <w:tcMar>
              <w:top w:w="100" w:type="dxa"/>
              <w:left w:w="100" w:type="dxa"/>
              <w:bottom w:w="100" w:type="dxa"/>
              <w:right w:w="100" w:type="dxa"/>
            </w:tcMar>
            <w:vAlign w:val="center"/>
          </w:tcPr>
          <w:p w14:paraId="14331899" w14:textId="6F05E2C2" w:rsidR="00ED237F" w:rsidRDefault="00C424F6">
            <w:pPr>
              <w:widowControl w:val="0"/>
              <w:rPr>
                <w:sz w:val="24"/>
                <w:szCs w:val="24"/>
              </w:rPr>
            </w:pPr>
            <w:r w:rsidRPr="004B4F90">
              <w:t>__</w:t>
            </w:r>
            <w:r w:rsidR="0006336C" w:rsidRPr="004B4F90">
              <w:t>Manual deployment</w:t>
            </w:r>
            <w:r w:rsidRPr="004B4F90">
              <w:t>___</w:t>
            </w:r>
            <w:r w:rsidR="00F17E89">
              <w:t xml:space="preserve"> not using CI/CD, developer makes a change and deploy on azure, </w:t>
            </w:r>
          </w:p>
        </w:tc>
      </w:tr>
      <w:tr w:rsidR="00ED237F" w14:paraId="263D7015" w14:textId="77777777">
        <w:trPr>
          <w:trHeight w:val="420"/>
        </w:trPr>
        <w:tc>
          <w:tcPr>
            <w:tcW w:w="3570" w:type="dxa"/>
            <w:shd w:val="clear" w:color="auto" w:fill="auto"/>
            <w:tcMar>
              <w:top w:w="100" w:type="dxa"/>
              <w:left w:w="100" w:type="dxa"/>
              <w:bottom w:w="100" w:type="dxa"/>
              <w:right w:w="100" w:type="dxa"/>
            </w:tcMar>
            <w:vAlign w:val="center"/>
          </w:tcPr>
          <w:p w14:paraId="3DB0E6A4" w14:textId="77777777" w:rsidR="00ED237F" w:rsidRDefault="00B669C9">
            <w:pPr>
              <w:widowControl w:val="0"/>
              <w:pBdr>
                <w:top w:val="nil"/>
                <w:left w:val="nil"/>
                <w:bottom w:val="nil"/>
                <w:right w:val="nil"/>
                <w:between w:val="nil"/>
              </w:pBdr>
              <w:spacing w:line="240" w:lineRule="auto"/>
            </w:pPr>
            <w:r>
              <w:t>… missing the following in our monitoring</w:t>
            </w:r>
          </w:p>
        </w:tc>
        <w:tc>
          <w:tcPr>
            <w:tcW w:w="6720" w:type="dxa"/>
            <w:shd w:val="clear" w:color="auto" w:fill="FFE599"/>
            <w:tcMar>
              <w:top w:w="100" w:type="dxa"/>
              <w:left w:w="100" w:type="dxa"/>
              <w:bottom w:w="100" w:type="dxa"/>
              <w:right w:w="100" w:type="dxa"/>
            </w:tcMar>
            <w:vAlign w:val="center"/>
          </w:tcPr>
          <w:p w14:paraId="468CE517" w14:textId="73E295CD" w:rsidR="00ED237F" w:rsidRPr="004B4F90" w:rsidRDefault="00AD208C">
            <w:pPr>
              <w:widowControl w:val="0"/>
              <w:rPr>
                <w:sz w:val="24"/>
                <w:szCs w:val="24"/>
              </w:rPr>
            </w:pPr>
            <w:r w:rsidRPr="004B4F90">
              <w:t>__</w:t>
            </w:r>
            <w:r w:rsidR="0006336C" w:rsidRPr="004B4F90">
              <w:t xml:space="preserve">The monitoring is currently not </w:t>
            </w:r>
            <w:proofErr w:type="gramStart"/>
            <w:r w:rsidR="0006336C" w:rsidRPr="004B4F90">
              <w:t>setup,</w:t>
            </w:r>
            <w:proofErr w:type="gramEnd"/>
            <w:r w:rsidR="0006336C" w:rsidRPr="004B4F90">
              <w:t xml:space="preserve"> this is a demo app</w:t>
            </w:r>
            <w:r w:rsidRPr="004B4F90">
              <w:t>___</w:t>
            </w:r>
          </w:p>
        </w:tc>
      </w:tr>
    </w:tbl>
    <w:p w14:paraId="1E01AF78" w14:textId="77777777" w:rsidR="00ED237F" w:rsidRDefault="00ED237F">
      <w:pPr>
        <w:widowControl w:val="0"/>
        <w:pBdr>
          <w:top w:val="nil"/>
          <w:left w:val="nil"/>
          <w:bottom w:val="nil"/>
          <w:right w:val="nil"/>
          <w:between w:val="nil"/>
        </w:pBdr>
      </w:pPr>
    </w:p>
    <w:p w14:paraId="663AEA17" w14:textId="6F708C22" w:rsidR="00ED237F" w:rsidRDefault="00ED237F" w:rsidP="6922B080">
      <w:pPr>
        <w:pStyle w:val="Heading2"/>
        <w:widowControl w:val="0"/>
      </w:pPr>
      <w:bookmarkStart w:id="9" w:name="_xhkoo7naumy5"/>
      <w:bookmarkEnd w:id="9"/>
    </w:p>
    <w:p w14:paraId="757D9BE1" w14:textId="4B4678DD" w:rsidR="00ED237F" w:rsidRDefault="00ED237F" w:rsidP="00DD4F6C">
      <w:pPr>
        <w:widowControl w:val="0"/>
        <w:pBdr>
          <w:top w:val="nil"/>
          <w:left w:val="nil"/>
          <w:bottom w:val="nil"/>
          <w:right w:val="nil"/>
          <w:between w:val="nil"/>
        </w:pBdr>
      </w:pPr>
    </w:p>
    <w:p w14:paraId="6997A21B" w14:textId="7932CE41" w:rsidR="00DC1E57" w:rsidRDefault="00DC1E57">
      <w:r>
        <w:br w:type="page"/>
      </w:r>
    </w:p>
    <w:tbl>
      <w:tblPr>
        <w:tblStyle w:val="a8"/>
        <w:tblW w:w="10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8590"/>
      </w:tblGrid>
      <w:tr w:rsidR="00EE6BE6" w14:paraId="40EE2489" w14:textId="77777777" w:rsidTr="6922B080">
        <w:trPr>
          <w:trHeight w:val="520"/>
          <w:jc w:val="center"/>
        </w:trPr>
        <w:tc>
          <w:tcPr>
            <w:tcW w:w="10290" w:type="dxa"/>
            <w:gridSpan w:val="2"/>
            <w:shd w:val="clear" w:color="auto" w:fill="C9DAF8"/>
            <w:tcMar>
              <w:top w:w="100" w:type="dxa"/>
              <w:left w:w="100" w:type="dxa"/>
              <w:bottom w:w="100" w:type="dxa"/>
              <w:right w:w="100" w:type="dxa"/>
            </w:tcMar>
          </w:tcPr>
          <w:p w14:paraId="6DB4820D" w14:textId="66389006" w:rsidR="00EE6BE6" w:rsidRDefault="00A43D58" w:rsidP="00863743">
            <w:pPr>
              <w:pStyle w:val="Heading2"/>
              <w:widowControl w:val="0"/>
              <w:jc w:val="center"/>
            </w:pPr>
            <w:r>
              <w:lastRenderedPageBreak/>
              <w:t>Technology Stack</w:t>
            </w:r>
          </w:p>
        </w:tc>
      </w:tr>
      <w:tr w:rsidR="00EE6BE6" w14:paraId="3D1018C4" w14:textId="77777777" w:rsidTr="6922B080">
        <w:trPr>
          <w:trHeight w:val="1380"/>
          <w:jc w:val="center"/>
        </w:trPr>
        <w:tc>
          <w:tcPr>
            <w:tcW w:w="1700" w:type="dxa"/>
            <w:shd w:val="clear" w:color="auto" w:fill="auto"/>
            <w:tcMar>
              <w:top w:w="100" w:type="dxa"/>
              <w:left w:w="100" w:type="dxa"/>
              <w:bottom w:w="100" w:type="dxa"/>
              <w:right w:w="100" w:type="dxa"/>
            </w:tcMar>
          </w:tcPr>
          <w:p w14:paraId="4E279769" w14:textId="77777777" w:rsidR="00EE6BE6" w:rsidRDefault="00EE6BE6" w:rsidP="00863743">
            <w:pPr>
              <w:widowControl w:val="0"/>
              <w:pBdr>
                <w:top w:val="nil"/>
                <w:left w:val="nil"/>
                <w:bottom w:val="nil"/>
                <w:right w:val="nil"/>
                <w:between w:val="nil"/>
              </w:pBdr>
              <w:spacing w:line="240" w:lineRule="auto"/>
            </w:pPr>
            <w:r>
              <w:t>Programming languages / runtimes</w:t>
            </w:r>
          </w:p>
        </w:tc>
        <w:tc>
          <w:tcPr>
            <w:tcW w:w="8590" w:type="dxa"/>
            <w:shd w:val="clear" w:color="auto" w:fill="CFE2F3"/>
            <w:tcMar>
              <w:top w:w="100" w:type="dxa"/>
              <w:left w:w="100" w:type="dxa"/>
              <w:bottom w:w="100" w:type="dxa"/>
              <w:right w:w="100" w:type="dxa"/>
            </w:tcMar>
          </w:tcPr>
          <w:p w14:paraId="1919D95D" w14:textId="060CCAE3" w:rsidR="00EE6BE6" w:rsidRPr="00F64613" w:rsidRDefault="0006336C" w:rsidP="00F64613">
            <w:proofErr w:type="spellStart"/>
            <w:r w:rsidRPr="00F64613">
              <w:t>PowerFX</w:t>
            </w:r>
            <w:proofErr w:type="spellEnd"/>
            <w:r w:rsidRPr="00F64613">
              <w:t xml:space="preserve"> (no code/low code programming)</w:t>
            </w:r>
            <w:r w:rsidR="00F17E89" w:rsidRPr="00F64613">
              <w:t xml:space="preserve"> </w:t>
            </w:r>
            <w:proofErr w:type="spellStart"/>
            <w:r w:rsidR="00F17E89" w:rsidRPr="00F64613">
              <w:rPr>
                <w:highlight w:val="yellow"/>
              </w:rPr>
              <w:t>v.x.x</w:t>
            </w:r>
            <w:proofErr w:type="spellEnd"/>
            <w:r w:rsidRPr="00F64613">
              <w:rPr>
                <w:highlight w:val="yellow"/>
              </w:rPr>
              <w:t xml:space="preserve">, </w:t>
            </w:r>
            <w:r w:rsidR="00F17E89" w:rsidRPr="00F64613">
              <w:t>COBOL for z/</w:t>
            </w:r>
            <w:proofErr w:type="gramStart"/>
            <w:r w:rsidR="00F17E89" w:rsidRPr="00F64613">
              <w:t>OS  6.3.0</w:t>
            </w:r>
            <w:proofErr w:type="gramEnd"/>
            <w:r w:rsidR="00F17E89" w:rsidRPr="00F64613">
              <w:t xml:space="preserve"> P230505</w:t>
            </w:r>
            <w:r w:rsidRPr="00F64613">
              <w:t>, CICS</w:t>
            </w:r>
            <w:r w:rsidR="003F2E31" w:rsidRPr="00F64613">
              <w:t xml:space="preserve"> TS v5.5</w:t>
            </w:r>
            <w:r w:rsidRPr="00F64613">
              <w:t>, z/OS Connect API</w:t>
            </w:r>
            <w:r w:rsidR="00F17E89" w:rsidRPr="00F64613">
              <w:t xml:space="preserve"> </w:t>
            </w:r>
            <w:r w:rsidR="003A2FBA" w:rsidRPr="00F64613">
              <w:t>EE 3.0</w:t>
            </w:r>
            <w:r w:rsidRPr="00F64613">
              <w:rPr>
                <w:highlight w:val="yellow"/>
              </w:rPr>
              <w:t>, Swagger/JSON</w:t>
            </w:r>
            <w:r w:rsidR="00F17E89" w:rsidRPr="00F64613">
              <w:rPr>
                <w:highlight w:val="yellow"/>
              </w:rPr>
              <w:t xml:space="preserve"> </w:t>
            </w:r>
            <w:proofErr w:type="spellStart"/>
            <w:r w:rsidR="00F17E89" w:rsidRPr="00F64613">
              <w:rPr>
                <w:highlight w:val="yellow"/>
              </w:rPr>
              <w:t>v.x.x</w:t>
            </w:r>
            <w:proofErr w:type="spellEnd"/>
            <w:r w:rsidR="00A85B0B" w:rsidRPr="00F64613">
              <w:t xml:space="preserve">, </w:t>
            </w:r>
            <w:r w:rsidR="00A85B0B" w:rsidRPr="00F64613">
              <w:t>IBM Z APPLICATION PERFORMANCE MANAGEMENT CONNECT 6.1.0</w:t>
            </w:r>
          </w:p>
          <w:p w14:paraId="2A092D00" w14:textId="7BD6C588" w:rsidR="00F17E89" w:rsidRPr="00F64613" w:rsidRDefault="00F17E89" w:rsidP="00F64613"/>
        </w:tc>
      </w:tr>
      <w:tr w:rsidR="00EE6BE6" w14:paraId="2EAE2B3D" w14:textId="77777777" w:rsidTr="6922B080">
        <w:trPr>
          <w:jc w:val="center"/>
        </w:trPr>
        <w:tc>
          <w:tcPr>
            <w:tcW w:w="1700" w:type="dxa"/>
            <w:shd w:val="clear" w:color="auto" w:fill="auto"/>
            <w:tcMar>
              <w:top w:w="100" w:type="dxa"/>
              <w:left w:w="100" w:type="dxa"/>
              <w:bottom w:w="100" w:type="dxa"/>
              <w:right w:w="100" w:type="dxa"/>
            </w:tcMar>
          </w:tcPr>
          <w:p w14:paraId="2D92E0C9" w14:textId="77777777" w:rsidR="00EE6BE6" w:rsidRDefault="00EE6BE6" w:rsidP="00863743">
            <w:pPr>
              <w:widowControl w:val="0"/>
              <w:pBdr>
                <w:top w:val="nil"/>
                <w:left w:val="nil"/>
                <w:bottom w:val="nil"/>
                <w:right w:val="nil"/>
                <w:between w:val="nil"/>
              </w:pBdr>
              <w:spacing w:line="240" w:lineRule="auto"/>
            </w:pPr>
            <w:r>
              <w:t>Frameworks</w:t>
            </w:r>
          </w:p>
        </w:tc>
        <w:tc>
          <w:tcPr>
            <w:tcW w:w="8590" w:type="dxa"/>
            <w:shd w:val="clear" w:color="auto" w:fill="CFE2F3"/>
            <w:tcMar>
              <w:top w:w="100" w:type="dxa"/>
              <w:left w:w="100" w:type="dxa"/>
              <w:bottom w:w="100" w:type="dxa"/>
              <w:right w:w="100" w:type="dxa"/>
            </w:tcMar>
          </w:tcPr>
          <w:p w14:paraId="76C640BB" w14:textId="799FD020" w:rsidR="00EE6BE6" w:rsidRDefault="00EE6BE6" w:rsidP="00863743">
            <w:pPr>
              <w:widowControl w:val="0"/>
            </w:pPr>
            <w:r>
              <w:t xml:space="preserve"> </w:t>
            </w:r>
            <w:proofErr w:type="spellStart"/>
            <w:r w:rsidR="0006336C" w:rsidRPr="00F17E89">
              <w:rPr>
                <w:highlight w:val="yellow"/>
              </w:rPr>
              <w:t>PowerApp</w:t>
            </w:r>
            <w:proofErr w:type="spellEnd"/>
            <w:r w:rsidR="003A2FBA">
              <w:rPr>
                <w:highlight w:val="yellow"/>
              </w:rPr>
              <w:t xml:space="preserve"> </w:t>
            </w:r>
            <w:proofErr w:type="spellStart"/>
            <w:r w:rsidR="003A2FBA">
              <w:rPr>
                <w:highlight w:val="yellow"/>
              </w:rPr>
              <w:t>v.x.x</w:t>
            </w:r>
            <w:proofErr w:type="spellEnd"/>
            <w:r w:rsidR="0006336C">
              <w:t xml:space="preserve">, </w:t>
            </w:r>
            <w:proofErr w:type="spellStart"/>
            <w:r w:rsidR="0006336C" w:rsidRPr="00F17E89">
              <w:rPr>
                <w:highlight w:val="yellow"/>
              </w:rPr>
              <w:t>PowerAutomat</w:t>
            </w:r>
            <w:r w:rsidR="003A2FBA">
              <w:rPr>
                <w:highlight w:val="yellow"/>
              </w:rPr>
              <w:t>e</w:t>
            </w:r>
            <w:proofErr w:type="spellEnd"/>
            <w:r w:rsidR="003A2FBA">
              <w:rPr>
                <w:highlight w:val="yellow"/>
              </w:rPr>
              <w:t xml:space="preserve"> </w:t>
            </w:r>
            <w:proofErr w:type="spellStart"/>
            <w:r w:rsidR="003A2FBA">
              <w:rPr>
                <w:highlight w:val="yellow"/>
              </w:rPr>
              <w:t>v.x.x</w:t>
            </w:r>
            <w:proofErr w:type="spellEnd"/>
          </w:p>
        </w:tc>
      </w:tr>
      <w:tr w:rsidR="00EE6BE6" w14:paraId="3934797E" w14:textId="77777777" w:rsidTr="6922B080">
        <w:trPr>
          <w:jc w:val="center"/>
        </w:trPr>
        <w:tc>
          <w:tcPr>
            <w:tcW w:w="1700" w:type="dxa"/>
            <w:shd w:val="clear" w:color="auto" w:fill="auto"/>
            <w:tcMar>
              <w:top w:w="100" w:type="dxa"/>
              <w:left w:w="100" w:type="dxa"/>
              <w:bottom w:w="100" w:type="dxa"/>
              <w:right w:w="100" w:type="dxa"/>
            </w:tcMar>
          </w:tcPr>
          <w:p w14:paraId="6ABD8CD0" w14:textId="77777777" w:rsidR="00EE6BE6" w:rsidRDefault="00EE6BE6" w:rsidP="00863743">
            <w:pPr>
              <w:widowControl w:val="0"/>
              <w:pBdr>
                <w:top w:val="nil"/>
                <w:left w:val="nil"/>
                <w:bottom w:val="nil"/>
                <w:right w:val="nil"/>
                <w:between w:val="nil"/>
              </w:pBdr>
              <w:spacing w:line="240" w:lineRule="auto"/>
            </w:pPr>
            <w:r>
              <w:t>Web &amp; Application Server</w:t>
            </w:r>
          </w:p>
        </w:tc>
        <w:tc>
          <w:tcPr>
            <w:tcW w:w="8590" w:type="dxa"/>
            <w:shd w:val="clear" w:color="auto" w:fill="CFE2F3"/>
            <w:tcMar>
              <w:top w:w="100" w:type="dxa"/>
              <w:left w:w="100" w:type="dxa"/>
              <w:bottom w:w="100" w:type="dxa"/>
              <w:right w:w="100" w:type="dxa"/>
            </w:tcMar>
          </w:tcPr>
          <w:p w14:paraId="04CFF69C" w14:textId="472B3981" w:rsidR="00EE6BE6" w:rsidRDefault="0006336C" w:rsidP="00863743">
            <w:pPr>
              <w:widowControl w:val="0"/>
            </w:pPr>
            <w:r>
              <w:t>NA</w:t>
            </w:r>
          </w:p>
        </w:tc>
      </w:tr>
      <w:tr w:rsidR="00EE6BE6" w14:paraId="0DE9DA38" w14:textId="77777777" w:rsidTr="6922B080">
        <w:trPr>
          <w:jc w:val="center"/>
        </w:trPr>
        <w:tc>
          <w:tcPr>
            <w:tcW w:w="1700" w:type="dxa"/>
            <w:shd w:val="clear" w:color="auto" w:fill="auto"/>
            <w:tcMar>
              <w:top w:w="100" w:type="dxa"/>
              <w:left w:w="100" w:type="dxa"/>
              <w:bottom w:w="100" w:type="dxa"/>
              <w:right w:w="100" w:type="dxa"/>
            </w:tcMar>
          </w:tcPr>
          <w:p w14:paraId="2D25A0CE" w14:textId="77777777" w:rsidR="00EE6BE6" w:rsidRDefault="00EE6BE6" w:rsidP="00863743">
            <w:pPr>
              <w:widowControl w:val="0"/>
              <w:pBdr>
                <w:top w:val="nil"/>
                <w:left w:val="nil"/>
                <w:bottom w:val="nil"/>
                <w:right w:val="nil"/>
                <w:between w:val="nil"/>
              </w:pBdr>
              <w:spacing w:line="240" w:lineRule="auto"/>
            </w:pPr>
            <w:r>
              <w:t>HTTP Clients</w:t>
            </w:r>
          </w:p>
        </w:tc>
        <w:tc>
          <w:tcPr>
            <w:tcW w:w="8590" w:type="dxa"/>
            <w:shd w:val="clear" w:color="auto" w:fill="CFE2F3"/>
            <w:tcMar>
              <w:top w:w="100" w:type="dxa"/>
              <w:left w:w="100" w:type="dxa"/>
              <w:bottom w:w="100" w:type="dxa"/>
              <w:right w:w="100" w:type="dxa"/>
            </w:tcMar>
          </w:tcPr>
          <w:p w14:paraId="1796C3FF" w14:textId="4451F6B2" w:rsidR="00EE6BE6" w:rsidRDefault="00F17E89" w:rsidP="00863743">
            <w:pPr>
              <w:widowControl w:val="0"/>
            </w:pPr>
            <w:proofErr w:type="spellStart"/>
            <w:r>
              <w:t>Webbrowser</w:t>
            </w:r>
            <w:proofErr w:type="spellEnd"/>
          </w:p>
        </w:tc>
      </w:tr>
      <w:tr w:rsidR="00EE6BE6" w14:paraId="12609D19" w14:textId="77777777" w:rsidTr="6922B080">
        <w:trPr>
          <w:jc w:val="center"/>
        </w:trPr>
        <w:tc>
          <w:tcPr>
            <w:tcW w:w="1700" w:type="dxa"/>
            <w:shd w:val="clear" w:color="auto" w:fill="auto"/>
            <w:tcMar>
              <w:top w:w="100" w:type="dxa"/>
              <w:left w:w="100" w:type="dxa"/>
              <w:bottom w:w="100" w:type="dxa"/>
              <w:right w:w="100" w:type="dxa"/>
            </w:tcMar>
          </w:tcPr>
          <w:p w14:paraId="5F653BE2" w14:textId="77777777" w:rsidR="00EE6BE6" w:rsidRDefault="00EE6BE6" w:rsidP="00863743">
            <w:pPr>
              <w:widowControl w:val="0"/>
              <w:pBdr>
                <w:top w:val="nil"/>
                <w:left w:val="nil"/>
                <w:bottom w:val="nil"/>
                <w:right w:val="nil"/>
                <w:between w:val="nil"/>
              </w:pBdr>
              <w:spacing w:line="240" w:lineRule="auto"/>
            </w:pPr>
            <w:r>
              <w:t>Database Clients</w:t>
            </w:r>
          </w:p>
        </w:tc>
        <w:tc>
          <w:tcPr>
            <w:tcW w:w="8590" w:type="dxa"/>
            <w:shd w:val="clear" w:color="auto" w:fill="CFE2F3"/>
            <w:tcMar>
              <w:top w:w="100" w:type="dxa"/>
              <w:left w:w="100" w:type="dxa"/>
              <w:bottom w:w="100" w:type="dxa"/>
              <w:right w:w="100" w:type="dxa"/>
            </w:tcMar>
          </w:tcPr>
          <w:p w14:paraId="49B72704" w14:textId="534D13F3" w:rsidR="00EE6BE6" w:rsidRDefault="00364D84" w:rsidP="00863743">
            <w:pPr>
              <w:widowControl w:val="0"/>
            </w:pPr>
            <w:r>
              <w:t>Connectivity through API (z/OS connect)</w:t>
            </w:r>
          </w:p>
        </w:tc>
      </w:tr>
      <w:tr w:rsidR="00EE6BE6" w14:paraId="74C6E7D1" w14:textId="77777777" w:rsidTr="6922B080">
        <w:trPr>
          <w:jc w:val="center"/>
        </w:trPr>
        <w:tc>
          <w:tcPr>
            <w:tcW w:w="1700" w:type="dxa"/>
            <w:shd w:val="clear" w:color="auto" w:fill="auto"/>
            <w:tcMar>
              <w:top w:w="100" w:type="dxa"/>
              <w:left w:w="100" w:type="dxa"/>
              <w:bottom w:w="100" w:type="dxa"/>
              <w:right w:w="100" w:type="dxa"/>
            </w:tcMar>
          </w:tcPr>
          <w:p w14:paraId="1F7776FD" w14:textId="77777777" w:rsidR="00EE6BE6" w:rsidRDefault="00EE6BE6" w:rsidP="00863743">
            <w:pPr>
              <w:widowControl w:val="0"/>
              <w:pBdr>
                <w:top w:val="nil"/>
                <w:left w:val="nil"/>
                <w:bottom w:val="nil"/>
                <w:right w:val="nil"/>
                <w:between w:val="nil"/>
              </w:pBdr>
              <w:spacing w:line="240" w:lineRule="auto"/>
            </w:pPr>
            <w:r>
              <w:t>Caching</w:t>
            </w:r>
          </w:p>
        </w:tc>
        <w:tc>
          <w:tcPr>
            <w:tcW w:w="8590" w:type="dxa"/>
            <w:shd w:val="clear" w:color="auto" w:fill="CFE2F3"/>
            <w:tcMar>
              <w:top w:w="100" w:type="dxa"/>
              <w:left w:w="100" w:type="dxa"/>
              <w:bottom w:w="100" w:type="dxa"/>
              <w:right w:w="100" w:type="dxa"/>
            </w:tcMar>
          </w:tcPr>
          <w:p w14:paraId="451C9683" w14:textId="6DF05104" w:rsidR="00EE6BE6" w:rsidRDefault="00862B95" w:rsidP="00863743">
            <w:pPr>
              <w:widowControl w:val="0"/>
            </w:pPr>
            <w:r>
              <w:t>N/A</w:t>
            </w:r>
          </w:p>
        </w:tc>
      </w:tr>
      <w:tr w:rsidR="00EE6BE6" w14:paraId="478D4AF8" w14:textId="77777777" w:rsidTr="6922B080">
        <w:trPr>
          <w:jc w:val="center"/>
        </w:trPr>
        <w:tc>
          <w:tcPr>
            <w:tcW w:w="1700" w:type="dxa"/>
            <w:shd w:val="clear" w:color="auto" w:fill="auto"/>
            <w:tcMar>
              <w:top w:w="100" w:type="dxa"/>
              <w:left w:w="100" w:type="dxa"/>
              <w:bottom w:w="100" w:type="dxa"/>
              <w:right w:w="100" w:type="dxa"/>
            </w:tcMar>
          </w:tcPr>
          <w:p w14:paraId="0DB84107" w14:textId="77777777" w:rsidR="00EE6BE6" w:rsidRDefault="00EE6BE6" w:rsidP="00863743">
            <w:pPr>
              <w:widowControl w:val="0"/>
              <w:pBdr>
                <w:top w:val="nil"/>
                <w:left w:val="nil"/>
                <w:bottom w:val="nil"/>
                <w:right w:val="nil"/>
                <w:between w:val="nil"/>
              </w:pBdr>
              <w:spacing w:line="240" w:lineRule="auto"/>
            </w:pPr>
            <w:r>
              <w:t>Logging Frameworks</w:t>
            </w:r>
          </w:p>
        </w:tc>
        <w:tc>
          <w:tcPr>
            <w:tcW w:w="8590" w:type="dxa"/>
            <w:shd w:val="clear" w:color="auto" w:fill="CFE2F3"/>
            <w:tcMar>
              <w:top w:w="100" w:type="dxa"/>
              <w:left w:w="100" w:type="dxa"/>
              <w:bottom w:w="100" w:type="dxa"/>
              <w:right w:w="100" w:type="dxa"/>
            </w:tcMar>
          </w:tcPr>
          <w:p w14:paraId="70A36602" w14:textId="3E32D4D9" w:rsidR="00EE6BE6" w:rsidRDefault="0006336C" w:rsidP="00863743">
            <w:pPr>
              <w:widowControl w:val="0"/>
            </w:pPr>
            <w:r>
              <w:t>N/A</w:t>
            </w:r>
          </w:p>
        </w:tc>
      </w:tr>
      <w:tr w:rsidR="00EE6BE6" w14:paraId="63320AD7" w14:textId="77777777" w:rsidTr="6922B080">
        <w:trPr>
          <w:jc w:val="center"/>
        </w:trPr>
        <w:tc>
          <w:tcPr>
            <w:tcW w:w="1700" w:type="dxa"/>
            <w:shd w:val="clear" w:color="auto" w:fill="auto"/>
            <w:tcMar>
              <w:top w:w="100" w:type="dxa"/>
              <w:left w:w="100" w:type="dxa"/>
              <w:bottom w:w="100" w:type="dxa"/>
              <w:right w:w="100" w:type="dxa"/>
            </w:tcMar>
          </w:tcPr>
          <w:p w14:paraId="1281E9D5" w14:textId="77777777" w:rsidR="00EE6BE6" w:rsidRDefault="00EE6BE6" w:rsidP="00863743">
            <w:pPr>
              <w:widowControl w:val="0"/>
              <w:pBdr>
                <w:top w:val="nil"/>
                <w:left w:val="nil"/>
                <w:bottom w:val="nil"/>
                <w:right w:val="nil"/>
                <w:between w:val="nil"/>
              </w:pBdr>
              <w:spacing w:line="240" w:lineRule="auto"/>
            </w:pPr>
            <w:r>
              <w:t>Container Technology</w:t>
            </w:r>
          </w:p>
        </w:tc>
        <w:tc>
          <w:tcPr>
            <w:tcW w:w="8590" w:type="dxa"/>
            <w:shd w:val="clear" w:color="auto" w:fill="CFE2F3"/>
            <w:tcMar>
              <w:top w:w="100" w:type="dxa"/>
              <w:left w:w="100" w:type="dxa"/>
              <w:bottom w:w="100" w:type="dxa"/>
              <w:right w:w="100" w:type="dxa"/>
            </w:tcMar>
          </w:tcPr>
          <w:p w14:paraId="1CF44CC6" w14:textId="195BA371" w:rsidR="00EE6BE6" w:rsidRDefault="00862B95" w:rsidP="00863743">
            <w:pPr>
              <w:widowControl w:val="0"/>
            </w:pPr>
            <w:r w:rsidRPr="004B4F90">
              <w:t>__</w:t>
            </w:r>
            <w:r w:rsidR="0006336C" w:rsidRPr="004B4F90">
              <w:t>N/A</w:t>
            </w:r>
            <w:r w:rsidRPr="004B4F90">
              <w:t>___</w:t>
            </w:r>
          </w:p>
        </w:tc>
      </w:tr>
      <w:tr w:rsidR="00EE6BE6" w14:paraId="10B0EE68" w14:textId="77777777" w:rsidTr="6922B080">
        <w:trPr>
          <w:jc w:val="center"/>
        </w:trPr>
        <w:tc>
          <w:tcPr>
            <w:tcW w:w="1700" w:type="dxa"/>
            <w:shd w:val="clear" w:color="auto" w:fill="auto"/>
            <w:tcMar>
              <w:top w:w="100" w:type="dxa"/>
              <w:left w:w="100" w:type="dxa"/>
              <w:bottom w:w="100" w:type="dxa"/>
              <w:right w:w="100" w:type="dxa"/>
            </w:tcMar>
          </w:tcPr>
          <w:p w14:paraId="11D6BBD1" w14:textId="77777777" w:rsidR="00EE6BE6" w:rsidRDefault="00EE6BE6" w:rsidP="00863743">
            <w:pPr>
              <w:widowControl w:val="0"/>
              <w:pBdr>
                <w:top w:val="nil"/>
                <w:left w:val="nil"/>
                <w:bottom w:val="nil"/>
                <w:right w:val="nil"/>
                <w:between w:val="nil"/>
              </w:pBdr>
              <w:spacing w:line="240" w:lineRule="auto"/>
            </w:pPr>
            <w:r>
              <w:t>Orchestration</w:t>
            </w:r>
          </w:p>
        </w:tc>
        <w:tc>
          <w:tcPr>
            <w:tcW w:w="8590" w:type="dxa"/>
            <w:shd w:val="clear" w:color="auto" w:fill="CFE2F3"/>
            <w:tcMar>
              <w:top w:w="100" w:type="dxa"/>
              <w:left w:w="100" w:type="dxa"/>
              <w:bottom w:w="100" w:type="dxa"/>
              <w:right w:w="100" w:type="dxa"/>
            </w:tcMar>
          </w:tcPr>
          <w:p w14:paraId="75EFEF01" w14:textId="4F446DD3" w:rsidR="00EE6BE6" w:rsidRDefault="00862B95" w:rsidP="00863743">
            <w:pPr>
              <w:widowControl w:val="0"/>
            </w:pPr>
            <w:r w:rsidRPr="004B4F90">
              <w:t>__</w:t>
            </w:r>
            <w:r w:rsidR="0006336C" w:rsidRPr="004B4F90">
              <w:t>N/A</w:t>
            </w:r>
            <w:r w:rsidRPr="004B4F90">
              <w:t>___</w:t>
            </w:r>
          </w:p>
        </w:tc>
      </w:tr>
      <w:tr w:rsidR="00EE6BE6" w14:paraId="5C408926" w14:textId="77777777" w:rsidTr="6922B080">
        <w:trPr>
          <w:jc w:val="center"/>
        </w:trPr>
        <w:tc>
          <w:tcPr>
            <w:tcW w:w="1700" w:type="dxa"/>
            <w:shd w:val="clear" w:color="auto" w:fill="auto"/>
            <w:tcMar>
              <w:top w:w="100" w:type="dxa"/>
              <w:left w:w="100" w:type="dxa"/>
              <w:bottom w:w="100" w:type="dxa"/>
              <w:right w:w="100" w:type="dxa"/>
            </w:tcMar>
          </w:tcPr>
          <w:p w14:paraId="6EB6B4C4" w14:textId="77777777" w:rsidR="00EE6BE6" w:rsidRDefault="00EE6BE6" w:rsidP="00863743">
            <w:pPr>
              <w:widowControl w:val="0"/>
              <w:pBdr>
                <w:top w:val="nil"/>
                <w:left w:val="nil"/>
                <w:bottom w:val="nil"/>
                <w:right w:val="nil"/>
                <w:between w:val="nil"/>
              </w:pBdr>
              <w:spacing w:line="240" w:lineRule="auto"/>
            </w:pPr>
            <w:r>
              <w:t>Service Mesh</w:t>
            </w:r>
          </w:p>
        </w:tc>
        <w:tc>
          <w:tcPr>
            <w:tcW w:w="8590" w:type="dxa"/>
            <w:shd w:val="clear" w:color="auto" w:fill="CFE2F3"/>
            <w:tcMar>
              <w:top w:w="100" w:type="dxa"/>
              <w:left w:w="100" w:type="dxa"/>
              <w:bottom w:w="100" w:type="dxa"/>
              <w:right w:w="100" w:type="dxa"/>
            </w:tcMar>
          </w:tcPr>
          <w:p w14:paraId="7241AAC0" w14:textId="1BDF2871" w:rsidR="00EE6BE6" w:rsidRDefault="00862B95" w:rsidP="00863743">
            <w:pPr>
              <w:widowControl w:val="0"/>
            </w:pPr>
            <w:r w:rsidRPr="004B4F90">
              <w:t>__</w:t>
            </w:r>
            <w:r w:rsidR="0006336C" w:rsidRPr="004B4F90">
              <w:t>N/A</w:t>
            </w:r>
            <w:r w:rsidRPr="004B4F90">
              <w:t>___</w:t>
            </w:r>
          </w:p>
        </w:tc>
      </w:tr>
      <w:tr w:rsidR="00EE6BE6" w14:paraId="2ECDF081" w14:textId="77777777" w:rsidTr="6922B080">
        <w:trPr>
          <w:jc w:val="center"/>
        </w:trPr>
        <w:tc>
          <w:tcPr>
            <w:tcW w:w="1700" w:type="dxa"/>
            <w:shd w:val="clear" w:color="auto" w:fill="auto"/>
            <w:tcMar>
              <w:top w:w="100" w:type="dxa"/>
              <w:left w:w="100" w:type="dxa"/>
              <w:bottom w:w="100" w:type="dxa"/>
              <w:right w:w="100" w:type="dxa"/>
            </w:tcMar>
          </w:tcPr>
          <w:p w14:paraId="32DA6B52" w14:textId="77777777" w:rsidR="00EE6BE6" w:rsidRDefault="00EE6BE6" w:rsidP="00863743">
            <w:pPr>
              <w:widowControl w:val="0"/>
              <w:pBdr>
                <w:top w:val="nil"/>
                <w:left w:val="nil"/>
                <w:bottom w:val="nil"/>
                <w:right w:val="nil"/>
                <w:between w:val="nil"/>
              </w:pBdr>
              <w:spacing w:line="240" w:lineRule="auto"/>
            </w:pPr>
            <w:r>
              <w:t>Operating Systems</w:t>
            </w:r>
          </w:p>
        </w:tc>
        <w:tc>
          <w:tcPr>
            <w:tcW w:w="8590" w:type="dxa"/>
            <w:shd w:val="clear" w:color="auto" w:fill="CFE2F3"/>
            <w:tcMar>
              <w:top w:w="100" w:type="dxa"/>
              <w:left w:w="100" w:type="dxa"/>
              <w:bottom w:w="100" w:type="dxa"/>
              <w:right w:w="100" w:type="dxa"/>
            </w:tcMar>
          </w:tcPr>
          <w:p w14:paraId="0053ED94" w14:textId="36C6F98E" w:rsidR="00EE6BE6" w:rsidRDefault="00862B95" w:rsidP="00863743">
            <w:pPr>
              <w:widowControl w:val="0"/>
            </w:pPr>
            <w:r w:rsidRPr="004B4F90">
              <w:t>__</w:t>
            </w:r>
            <w:r w:rsidR="0006336C" w:rsidRPr="004B4F90">
              <w:t xml:space="preserve">Power Platform on Azure (front end), z/OS (for </w:t>
            </w:r>
            <w:proofErr w:type="gramStart"/>
            <w:r w:rsidR="0006336C" w:rsidRPr="004B4F90">
              <w:t>mainframe)</w:t>
            </w:r>
            <w:r w:rsidRPr="004B4F90">
              <w:t>_</w:t>
            </w:r>
            <w:proofErr w:type="gramEnd"/>
            <w:r w:rsidRPr="004B4F90">
              <w:t>__</w:t>
            </w:r>
          </w:p>
        </w:tc>
      </w:tr>
      <w:tr w:rsidR="00EE6BE6" w14:paraId="2A34BB9F" w14:textId="77777777" w:rsidTr="6922B080">
        <w:trPr>
          <w:jc w:val="center"/>
        </w:trPr>
        <w:tc>
          <w:tcPr>
            <w:tcW w:w="1700" w:type="dxa"/>
            <w:shd w:val="clear" w:color="auto" w:fill="auto"/>
            <w:tcMar>
              <w:top w:w="100" w:type="dxa"/>
              <w:left w:w="100" w:type="dxa"/>
              <w:bottom w:w="100" w:type="dxa"/>
              <w:right w:w="100" w:type="dxa"/>
            </w:tcMar>
          </w:tcPr>
          <w:p w14:paraId="2D903F03" w14:textId="77777777" w:rsidR="00EE6BE6" w:rsidRDefault="00EE6BE6" w:rsidP="00863743">
            <w:pPr>
              <w:widowControl w:val="0"/>
              <w:pBdr>
                <w:top w:val="nil"/>
                <w:left w:val="nil"/>
                <w:bottom w:val="nil"/>
                <w:right w:val="nil"/>
                <w:between w:val="nil"/>
              </w:pBdr>
              <w:spacing w:line="240" w:lineRule="auto"/>
            </w:pPr>
            <w:r>
              <w:t>Cloud Services</w:t>
            </w:r>
          </w:p>
        </w:tc>
        <w:tc>
          <w:tcPr>
            <w:tcW w:w="8590" w:type="dxa"/>
            <w:shd w:val="clear" w:color="auto" w:fill="CFE2F3"/>
            <w:tcMar>
              <w:top w:w="100" w:type="dxa"/>
              <w:left w:w="100" w:type="dxa"/>
              <w:bottom w:w="100" w:type="dxa"/>
              <w:right w:w="100" w:type="dxa"/>
            </w:tcMar>
          </w:tcPr>
          <w:p w14:paraId="11CE1628" w14:textId="669523D9" w:rsidR="00EE6BE6" w:rsidRDefault="00862B95" w:rsidP="00863743">
            <w:pPr>
              <w:widowControl w:val="0"/>
            </w:pPr>
            <w:r w:rsidRPr="004B4F90">
              <w:t>__</w:t>
            </w:r>
            <w:r w:rsidR="0006336C" w:rsidRPr="004B4F90">
              <w:t>N/A</w:t>
            </w:r>
            <w:r w:rsidRPr="004B4F90">
              <w:t>___</w:t>
            </w:r>
          </w:p>
        </w:tc>
      </w:tr>
      <w:tr w:rsidR="00EE6BE6" w14:paraId="7B90CB11" w14:textId="77777777" w:rsidTr="6922B080">
        <w:trPr>
          <w:jc w:val="center"/>
        </w:trPr>
        <w:tc>
          <w:tcPr>
            <w:tcW w:w="1700" w:type="dxa"/>
            <w:shd w:val="clear" w:color="auto" w:fill="auto"/>
            <w:tcMar>
              <w:top w:w="100" w:type="dxa"/>
              <w:left w:w="100" w:type="dxa"/>
              <w:bottom w:w="100" w:type="dxa"/>
              <w:right w:w="100" w:type="dxa"/>
            </w:tcMar>
          </w:tcPr>
          <w:p w14:paraId="440E9A5A" w14:textId="77777777" w:rsidR="00EE6BE6" w:rsidRDefault="00EE6BE6" w:rsidP="00863743">
            <w:pPr>
              <w:widowControl w:val="0"/>
              <w:pBdr>
                <w:top w:val="nil"/>
                <w:left w:val="nil"/>
                <w:bottom w:val="nil"/>
                <w:right w:val="nil"/>
                <w:between w:val="nil"/>
              </w:pBdr>
              <w:spacing w:line="240" w:lineRule="auto"/>
            </w:pPr>
            <w:proofErr w:type="spellStart"/>
            <w:r>
              <w:t>Datastorages</w:t>
            </w:r>
            <w:proofErr w:type="spellEnd"/>
          </w:p>
        </w:tc>
        <w:tc>
          <w:tcPr>
            <w:tcW w:w="8590" w:type="dxa"/>
            <w:shd w:val="clear" w:color="auto" w:fill="CFE2F3"/>
            <w:tcMar>
              <w:top w:w="100" w:type="dxa"/>
              <w:left w:w="100" w:type="dxa"/>
              <w:bottom w:w="100" w:type="dxa"/>
              <w:right w:w="100" w:type="dxa"/>
            </w:tcMar>
          </w:tcPr>
          <w:p w14:paraId="7F44557E" w14:textId="5958D0D2" w:rsidR="00EE6BE6" w:rsidRDefault="00862B95" w:rsidP="00863743">
            <w:pPr>
              <w:widowControl w:val="0"/>
            </w:pPr>
            <w:r w:rsidRPr="00862B95">
              <w:rPr>
                <w:highlight w:val="yellow"/>
              </w:rPr>
              <w:t>__</w:t>
            </w:r>
            <w:proofErr w:type="spellStart"/>
            <w:r w:rsidR="0006336C">
              <w:rPr>
                <w:highlight w:val="yellow"/>
              </w:rPr>
              <w:t>Dataverse</w:t>
            </w:r>
            <w:proofErr w:type="spellEnd"/>
            <w:r w:rsidR="0006336C">
              <w:rPr>
                <w:highlight w:val="yellow"/>
              </w:rPr>
              <w:t xml:space="preserve">, </w:t>
            </w:r>
            <w:r w:rsidR="0006336C">
              <w:t>VSAM</w:t>
            </w:r>
            <w:r w:rsidR="0006336C">
              <w:rPr>
                <w:highlight w:val="yellow"/>
              </w:rPr>
              <w:t xml:space="preserve"> </w:t>
            </w:r>
            <w:r w:rsidRPr="00862B95">
              <w:rPr>
                <w:highlight w:val="yellow"/>
              </w:rPr>
              <w:t>___</w:t>
            </w:r>
          </w:p>
        </w:tc>
      </w:tr>
      <w:tr w:rsidR="00EE6BE6" w14:paraId="16DD7A39" w14:textId="77777777" w:rsidTr="6922B080">
        <w:trPr>
          <w:jc w:val="center"/>
        </w:trPr>
        <w:tc>
          <w:tcPr>
            <w:tcW w:w="1700" w:type="dxa"/>
            <w:shd w:val="clear" w:color="auto" w:fill="auto"/>
            <w:tcMar>
              <w:top w:w="100" w:type="dxa"/>
              <w:left w:w="100" w:type="dxa"/>
              <w:bottom w:w="100" w:type="dxa"/>
              <w:right w:w="100" w:type="dxa"/>
            </w:tcMar>
          </w:tcPr>
          <w:p w14:paraId="7CCB3499" w14:textId="77777777" w:rsidR="00EE6BE6" w:rsidRDefault="00EE6BE6" w:rsidP="00863743">
            <w:pPr>
              <w:widowControl w:val="0"/>
              <w:pBdr>
                <w:top w:val="nil"/>
                <w:left w:val="nil"/>
                <w:bottom w:val="nil"/>
                <w:right w:val="nil"/>
                <w:between w:val="nil"/>
              </w:pBdr>
              <w:spacing w:line="240" w:lineRule="auto"/>
            </w:pPr>
            <w:r>
              <w:t>Middleware</w:t>
            </w:r>
          </w:p>
        </w:tc>
        <w:tc>
          <w:tcPr>
            <w:tcW w:w="8590" w:type="dxa"/>
            <w:shd w:val="clear" w:color="auto" w:fill="CFE2F3"/>
            <w:tcMar>
              <w:top w:w="100" w:type="dxa"/>
              <w:left w:w="100" w:type="dxa"/>
              <w:bottom w:w="100" w:type="dxa"/>
              <w:right w:w="100" w:type="dxa"/>
            </w:tcMar>
          </w:tcPr>
          <w:p w14:paraId="1AADC14D" w14:textId="2A9635DB" w:rsidR="00EE6BE6" w:rsidRDefault="00862B95" w:rsidP="00863743">
            <w:pPr>
              <w:widowControl w:val="0"/>
            </w:pPr>
            <w:r w:rsidRPr="004B4F90">
              <w:t>__</w:t>
            </w:r>
            <w:r w:rsidR="00364D84" w:rsidRPr="004B4F90">
              <w:t>z/OS connect APIs</w:t>
            </w:r>
            <w:r w:rsidRPr="004B4F90">
              <w:t>___</w:t>
            </w:r>
          </w:p>
        </w:tc>
      </w:tr>
      <w:tr w:rsidR="00EE6BE6" w14:paraId="1E57ADD2" w14:textId="77777777" w:rsidTr="6922B080">
        <w:trPr>
          <w:jc w:val="center"/>
        </w:trPr>
        <w:tc>
          <w:tcPr>
            <w:tcW w:w="1700" w:type="dxa"/>
            <w:shd w:val="clear" w:color="auto" w:fill="auto"/>
            <w:tcMar>
              <w:top w:w="100" w:type="dxa"/>
              <w:left w:w="100" w:type="dxa"/>
              <w:bottom w:w="100" w:type="dxa"/>
              <w:right w:w="100" w:type="dxa"/>
            </w:tcMar>
          </w:tcPr>
          <w:p w14:paraId="49A6889D" w14:textId="77777777" w:rsidR="00EE6BE6" w:rsidRDefault="00EE6BE6" w:rsidP="00863743">
            <w:pPr>
              <w:widowControl w:val="0"/>
              <w:pBdr>
                <w:top w:val="nil"/>
                <w:left w:val="nil"/>
                <w:bottom w:val="nil"/>
                <w:right w:val="nil"/>
                <w:between w:val="nil"/>
              </w:pBdr>
              <w:spacing w:line="240" w:lineRule="auto"/>
            </w:pPr>
            <w:r>
              <w:t>Messaging &amp; Async Technologies</w:t>
            </w:r>
          </w:p>
        </w:tc>
        <w:tc>
          <w:tcPr>
            <w:tcW w:w="8590" w:type="dxa"/>
            <w:shd w:val="clear" w:color="auto" w:fill="CFE2F3"/>
            <w:tcMar>
              <w:top w:w="100" w:type="dxa"/>
              <w:left w:w="100" w:type="dxa"/>
              <w:bottom w:w="100" w:type="dxa"/>
              <w:right w:w="100" w:type="dxa"/>
            </w:tcMar>
          </w:tcPr>
          <w:p w14:paraId="14D3D9D0" w14:textId="37EBB4F9" w:rsidR="00EE6BE6" w:rsidRDefault="00EE6BE6" w:rsidP="00863743">
            <w:pPr>
              <w:widowControl w:val="0"/>
            </w:pPr>
            <w:r>
              <w:t xml:space="preserve"> </w:t>
            </w:r>
            <w:r w:rsidR="00862B95" w:rsidRPr="00862B95">
              <w:rPr>
                <w:highlight w:val="yellow"/>
              </w:rPr>
              <w:t>__</w:t>
            </w:r>
            <w:r w:rsidR="00364D84">
              <w:rPr>
                <w:highlight w:val="yellow"/>
              </w:rPr>
              <w:t>Outlook connector for emails</w:t>
            </w:r>
            <w:r w:rsidR="00862B95" w:rsidRPr="00862B95">
              <w:rPr>
                <w:highlight w:val="yellow"/>
              </w:rPr>
              <w:t>___</w:t>
            </w:r>
          </w:p>
        </w:tc>
      </w:tr>
    </w:tbl>
    <w:p w14:paraId="1A34E1F3" w14:textId="75D4DA2E" w:rsidR="00DC1E57" w:rsidRDefault="00DC1E57">
      <w:pPr>
        <w:widowControl w:val="0"/>
        <w:pBdr>
          <w:top w:val="nil"/>
          <w:left w:val="nil"/>
          <w:bottom w:val="nil"/>
          <w:right w:val="nil"/>
          <w:between w:val="nil"/>
        </w:pBdr>
      </w:pPr>
      <w:r>
        <w:br w:type="page"/>
      </w:r>
    </w:p>
    <w:p w14:paraId="49B29B65" w14:textId="15F3FB35" w:rsidR="00DC1E57" w:rsidRDefault="00DC1E57" w:rsidP="6922B080">
      <w:pPr>
        <w:widowControl w:val="0"/>
        <w:pBdr>
          <w:top w:val="nil"/>
          <w:left w:val="nil"/>
          <w:bottom w:val="nil"/>
          <w:right w:val="nil"/>
          <w:between w:val="nil"/>
        </w:pBdr>
      </w:pPr>
    </w:p>
    <w:p w14:paraId="40B1B998" w14:textId="2C72E936" w:rsidR="00DC1E57" w:rsidRDefault="00DC1E57" w:rsidP="6922B080">
      <w:pPr>
        <w:widowControl w:val="0"/>
        <w:pBdr>
          <w:top w:val="nil"/>
          <w:left w:val="nil"/>
          <w:bottom w:val="nil"/>
          <w:right w:val="nil"/>
          <w:between w:val="nil"/>
        </w:pBd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1877"/>
        <w:gridCol w:w="8382"/>
      </w:tblGrid>
      <w:tr w:rsidR="6922B080" w14:paraId="1FDA3FE5" w14:textId="77777777" w:rsidTr="00831E3A">
        <w:trPr>
          <w:trHeight w:val="520"/>
          <w:jc w:val="center"/>
        </w:trPr>
        <w:tc>
          <w:tcPr>
            <w:tcW w:w="10259" w:type="dxa"/>
            <w:gridSpan w:val="2"/>
            <w:shd w:val="clear" w:color="auto" w:fill="C9DAF8"/>
            <w:tcMar>
              <w:top w:w="100" w:type="dxa"/>
              <w:left w:w="100" w:type="dxa"/>
              <w:bottom w:w="100" w:type="dxa"/>
              <w:right w:w="100" w:type="dxa"/>
            </w:tcMar>
          </w:tcPr>
          <w:p w14:paraId="5FAA7ECB" w14:textId="700E3B20" w:rsidR="6922B080" w:rsidRDefault="6922B080" w:rsidP="6922B080">
            <w:pPr>
              <w:pStyle w:val="Heading2"/>
              <w:widowControl w:val="0"/>
              <w:jc w:val="center"/>
            </w:pPr>
            <w:r>
              <w:t>POC Task list</w:t>
            </w:r>
          </w:p>
        </w:tc>
      </w:tr>
      <w:tr w:rsidR="6922B080" w14:paraId="41F4844A" w14:textId="77777777" w:rsidTr="00831E3A">
        <w:trPr>
          <w:trHeight w:val="168"/>
          <w:jc w:val="center"/>
        </w:trPr>
        <w:tc>
          <w:tcPr>
            <w:tcW w:w="1877" w:type="dxa"/>
            <w:shd w:val="clear" w:color="auto" w:fill="auto"/>
            <w:tcMar>
              <w:top w:w="100" w:type="dxa"/>
              <w:left w:w="100" w:type="dxa"/>
              <w:bottom w:w="100" w:type="dxa"/>
              <w:right w:w="100" w:type="dxa"/>
            </w:tcMar>
          </w:tcPr>
          <w:p w14:paraId="70A56872" w14:textId="37710983" w:rsidR="6922B080" w:rsidRDefault="6922B080" w:rsidP="6922B080">
            <w:pPr>
              <w:widowControl w:val="0"/>
              <w:spacing w:line="240" w:lineRule="auto"/>
              <w:rPr>
                <w:sz w:val="20"/>
                <w:szCs w:val="20"/>
              </w:rPr>
            </w:pPr>
            <w:r w:rsidRPr="6922B080">
              <w:rPr>
                <w:sz w:val="20"/>
                <w:szCs w:val="20"/>
              </w:rPr>
              <w:t>Provision SaaS backend</w:t>
            </w:r>
          </w:p>
        </w:tc>
        <w:tc>
          <w:tcPr>
            <w:tcW w:w="8382" w:type="dxa"/>
            <w:shd w:val="clear" w:color="auto" w:fill="CFE2F3"/>
            <w:tcMar>
              <w:top w:w="100" w:type="dxa"/>
              <w:left w:w="100" w:type="dxa"/>
              <w:bottom w:w="100" w:type="dxa"/>
              <w:right w:w="100" w:type="dxa"/>
            </w:tcMar>
          </w:tcPr>
          <w:p w14:paraId="62EF6208" w14:textId="1B4241F6" w:rsidR="6922B080" w:rsidRPr="008A6319" w:rsidRDefault="6922B080" w:rsidP="6922B080">
            <w:pPr>
              <w:widowControl w:val="0"/>
            </w:pPr>
            <w:r w:rsidRPr="6922B080">
              <w:rPr>
                <w:sz w:val="20"/>
                <w:szCs w:val="20"/>
              </w:rPr>
              <w:t xml:space="preserve">Instana will provision SaaS backend: </w:t>
            </w:r>
            <w:r w:rsidR="008A6319" w:rsidRPr="004B4F90">
              <w:t>capgemini-dev-instana.instana.io</w:t>
            </w:r>
          </w:p>
        </w:tc>
      </w:tr>
      <w:tr w:rsidR="6922B080" w14:paraId="32E91AEA" w14:textId="77777777" w:rsidTr="00831E3A">
        <w:trPr>
          <w:trHeight w:val="96"/>
          <w:jc w:val="center"/>
        </w:trPr>
        <w:tc>
          <w:tcPr>
            <w:tcW w:w="1877" w:type="dxa"/>
            <w:shd w:val="clear" w:color="auto" w:fill="auto"/>
            <w:tcMar>
              <w:top w:w="100" w:type="dxa"/>
              <w:left w:w="100" w:type="dxa"/>
              <w:bottom w:w="100" w:type="dxa"/>
              <w:right w:w="100" w:type="dxa"/>
            </w:tcMar>
          </w:tcPr>
          <w:p w14:paraId="241CD543" w14:textId="10B18A11" w:rsidR="6922B080" w:rsidRDefault="6922B080" w:rsidP="6922B080">
            <w:pPr>
              <w:widowControl w:val="0"/>
              <w:spacing w:line="240" w:lineRule="auto"/>
              <w:rPr>
                <w:sz w:val="20"/>
                <w:szCs w:val="20"/>
              </w:rPr>
            </w:pPr>
            <w:r w:rsidRPr="6922B080">
              <w:rPr>
                <w:sz w:val="20"/>
                <w:szCs w:val="20"/>
              </w:rPr>
              <w:t>Install agents into</w:t>
            </w:r>
            <w:r w:rsidR="008A6319">
              <w:rPr>
                <w:sz w:val="20"/>
                <w:szCs w:val="20"/>
              </w:rPr>
              <w:t xml:space="preserve"> targeted applications</w:t>
            </w:r>
            <w:r w:rsidRPr="6922B080">
              <w:rPr>
                <w:sz w:val="20"/>
                <w:szCs w:val="20"/>
              </w:rPr>
              <w:t xml:space="preserve"> (2hrs)</w:t>
            </w:r>
          </w:p>
        </w:tc>
        <w:tc>
          <w:tcPr>
            <w:tcW w:w="8382" w:type="dxa"/>
            <w:shd w:val="clear" w:color="auto" w:fill="CFE2F3"/>
            <w:tcMar>
              <w:top w:w="100" w:type="dxa"/>
              <w:left w:w="100" w:type="dxa"/>
              <w:bottom w:w="100" w:type="dxa"/>
              <w:right w:w="100" w:type="dxa"/>
            </w:tcMar>
          </w:tcPr>
          <w:p w14:paraId="2CB65043" w14:textId="561B82D2" w:rsidR="6922B080" w:rsidRDefault="008A6319" w:rsidP="6922B080">
            <w:pPr>
              <w:widowControl w:val="0"/>
              <w:rPr>
                <w:sz w:val="20"/>
                <w:szCs w:val="20"/>
              </w:rPr>
            </w:pPr>
            <w:r>
              <w:rPr>
                <w:sz w:val="20"/>
                <w:szCs w:val="20"/>
              </w:rPr>
              <w:t xml:space="preserve">Install the necessary agents on the host </w:t>
            </w:r>
            <w:r w:rsidRPr="008A6319">
              <w:rPr>
                <w:sz w:val="20"/>
                <w:szCs w:val="20"/>
                <w:highlight w:val="yellow"/>
              </w:rPr>
              <w:t>___, ____, ___, ___,</w:t>
            </w:r>
            <w:r>
              <w:rPr>
                <w:sz w:val="20"/>
                <w:szCs w:val="20"/>
              </w:rPr>
              <w:t xml:space="preserve"> that we need to monitor. </w:t>
            </w:r>
          </w:p>
        </w:tc>
      </w:tr>
      <w:tr w:rsidR="008A6319" w14:paraId="170B3F55" w14:textId="77777777" w:rsidTr="00831E3A">
        <w:trPr>
          <w:trHeight w:val="96"/>
          <w:jc w:val="center"/>
        </w:trPr>
        <w:tc>
          <w:tcPr>
            <w:tcW w:w="1877" w:type="dxa"/>
            <w:shd w:val="clear" w:color="auto" w:fill="auto"/>
            <w:tcMar>
              <w:top w:w="100" w:type="dxa"/>
              <w:left w:w="100" w:type="dxa"/>
              <w:bottom w:w="100" w:type="dxa"/>
              <w:right w:w="100" w:type="dxa"/>
            </w:tcMar>
          </w:tcPr>
          <w:p w14:paraId="5B0898B3" w14:textId="12A6B241" w:rsidR="008A6319" w:rsidRPr="6922B080" w:rsidRDefault="008A6319" w:rsidP="6922B080">
            <w:pPr>
              <w:widowControl w:val="0"/>
              <w:spacing w:line="240" w:lineRule="auto"/>
              <w:rPr>
                <w:sz w:val="20"/>
                <w:szCs w:val="20"/>
              </w:rPr>
            </w:pPr>
            <w:r>
              <w:rPr>
                <w:sz w:val="20"/>
                <w:szCs w:val="20"/>
              </w:rPr>
              <w:t xml:space="preserve">Validate the distributed trace flow in Instana UI </w:t>
            </w:r>
            <w:r w:rsidRPr="6922B080">
              <w:rPr>
                <w:sz w:val="20"/>
                <w:szCs w:val="20"/>
              </w:rPr>
              <w:t>(</w:t>
            </w:r>
            <w:r>
              <w:rPr>
                <w:sz w:val="20"/>
                <w:szCs w:val="20"/>
              </w:rPr>
              <w:t xml:space="preserve">0.5 </w:t>
            </w:r>
            <w:proofErr w:type="spellStart"/>
            <w:r>
              <w:rPr>
                <w:sz w:val="20"/>
                <w:szCs w:val="20"/>
              </w:rPr>
              <w:t>hrs</w:t>
            </w:r>
            <w:proofErr w:type="spellEnd"/>
            <w:r w:rsidRPr="6922B080">
              <w:rPr>
                <w:sz w:val="20"/>
                <w:szCs w:val="20"/>
              </w:rPr>
              <w:t>)</w:t>
            </w:r>
          </w:p>
        </w:tc>
        <w:tc>
          <w:tcPr>
            <w:tcW w:w="8382" w:type="dxa"/>
            <w:shd w:val="clear" w:color="auto" w:fill="CFE2F3"/>
            <w:tcMar>
              <w:top w:w="100" w:type="dxa"/>
              <w:left w:w="100" w:type="dxa"/>
              <w:bottom w:w="100" w:type="dxa"/>
              <w:right w:w="100" w:type="dxa"/>
            </w:tcMar>
          </w:tcPr>
          <w:p w14:paraId="73D6EB3C" w14:textId="2CC71D69" w:rsidR="008A6319" w:rsidRDefault="00862B95" w:rsidP="6922B080">
            <w:pPr>
              <w:widowControl w:val="0"/>
              <w:rPr>
                <w:sz w:val="20"/>
                <w:szCs w:val="20"/>
              </w:rPr>
            </w:pPr>
            <w:r>
              <w:rPr>
                <w:sz w:val="20"/>
                <w:szCs w:val="20"/>
              </w:rPr>
              <w:t xml:space="preserve">Validate that end users </w:t>
            </w:r>
            <w:proofErr w:type="gramStart"/>
            <w:r>
              <w:rPr>
                <w:sz w:val="20"/>
                <w:szCs w:val="20"/>
              </w:rPr>
              <w:t>are able to</w:t>
            </w:r>
            <w:proofErr w:type="gramEnd"/>
            <w:r>
              <w:rPr>
                <w:sz w:val="20"/>
                <w:szCs w:val="20"/>
              </w:rPr>
              <w:t xml:space="preserve"> login to the SaaS instance of Instana and is able to view a distributed trace flow.</w:t>
            </w:r>
          </w:p>
        </w:tc>
      </w:tr>
      <w:tr w:rsidR="6922B080" w14:paraId="7A60693B" w14:textId="77777777" w:rsidTr="00831E3A">
        <w:trPr>
          <w:trHeight w:val="96"/>
          <w:jc w:val="center"/>
        </w:trPr>
        <w:tc>
          <w:tcPr>
            <w:tcW w:w="1877" w:type="dxa"/>
            <w:shd w:val="clear" w:color="auto" w:fill="auto"/>
            <w:tcMar>
              <w:top w:w="100" w:type="dxa"/>
              <w:left w:w="100" w:type="dxa"/>
              <w:bottom w:w="100" w:type="dxa"/>
              <w:right w:w="100" w:type="dxa"/>
            </w:tcMar>
          </w:tcPr>
          <w:p w14:paraId="3DD92E78" w14:textId="56C5B122" w:rsidR="6922B080" w:rsidRDefault="008A6319" w:rsidP="6922B080">
            <w:pPr>
              <w:widowControl w:val="0"/>
              <w:spacing w:line="240" w:lineRule="auto"/>
              <w:rPr>
                <w:sz w:val="20"/>
                <w:szCs w:val="20"/>
              </w:rPr>
            </w:pPr>
            <w:r>
              <w:rPr>
                <w:sz w:val="20"/>
                <w:szCs w:val="20"/>
              </w:rPr>
              <w:t>Install and configure distributed gateway (2 hour)</w:t>
            </w:r>
          </w:p>
        </w:tc>
        <w:tc>
          <w:tcPr>
            <w:tcW w:w="8382" w:type="dxa"/>
            <w:shd w:val="clear" w:color="auto" w:fill="CFE2F3"/>
            <w:tcMar>
              <w:top w:w="100" w:type="dxa"/>
              <w:left w:w="100" w:type="dxa"/>
              <w:bottom w:w="100" w:type="dxa"/>
              <w:right w:w="100" w:type="dxa"/>
            </w:tcMar>
          </w:tcPr>
          <w:p w14:paraId="51B041E6" w14:textId="5F9C99A5" w:rsidR="6922B080" w:rsidRDefault="00862B95" w:rsidP="6922B080">
            <w:pPr>
              <w:widowControl w:val="0"/>
              <w:rPr>
                <w:sz w:val="20"/>
                <w:szCs w:val="20"/>
              </w:rPr>
            </w:pPr>
            <w:r>
              <w:rPr>
                <w:sz w:val="20"/>
                <w:szCs w:val="20"/>
              </w:rPr>
              <w:t>Component necessary for all types of tracing on z/</w:t>
            </w:r>
            <w:proofErr w:type="spellStart"/>
            <w:r>
              <w:rPr>
                <w:sz w:val="20"/>
                <w:szCs w:val="20"/>
              </w:rPr>
              <w:t>os</w:t>
            </w:r>
            <w:proofErr w:type="spellEnd"/>
            <w:r>
              <w:rPr>
                <w:sz w:val="20"/>
                <w:szCs w:val="20"/>
              </w:rPr>
              <w:t>.</w:t>
            </w:r>
          </w:p>
        </w:tc>
      </w:tr>
      <w:tr w:rsidR="6922B080" w14:paraId="359502E8" w14:textId="77777777" w:rsidTr="00831E3A">
        <w:trPr>
          <w:trHeight w:val="96"/>
          <w:jc w:val="center"/>
        </w:trPr>
        <w:tc>
          <w:tcPr>
            <w:tcW w:w="1877" w:type="dxa"/>
            <w:shd w:val="clear" w:color="auto" w:fill="auto"/>
            <w:tcMar>
              <w:top w:w="100" w:type="dxa"/>
              <w:left w:w="100" w:type="dxa"/>
              <w:bottom w:w="100" w:type="dxa"/>
              <w:right w:w="100" w:type="dxa"/>
            </w:tcMar>
          </w:tcPr>
          <w:p w14:paraId="0734E1F6" w14:textId="779A7EB2" w:rsidR="6922B080" w:rsidRDefault="008A6319" w:rsidP="6922B080">
            <w:pPr>
              <w:widowControl w:val="0"/>
              <w:spacing w:line="240" w:lineRule="auto"/>
              <w:rPr>
                <w:sz w:val="20"/>
                <w:szCs w:val="20"/>
              </w:rPr>
            </w:pPr>
            <w:r>
              <w:rPr>
                <w:sz w:val="20"/>
                <w:szCs w:val="20"/>
              </w:rPr>
              <w:t>Install and configure common data provider (2 hour)</w:t>
            </w:r>
          </w:p>
        </w:tc>
        <w:tc>
          <w:tcPr>
            <w:tcW w:w="8382" w:type="dxa"/>
            <w:shd w:val="clear" w:color="auto" w:fill="CFE2F3"/>
            <w:tcMar>
              <w:top w:w="100" w:type="dxa"/>
              <w:left w:w="100" w:type="dxa"/>
              <w:bottom w:w="100" w:type="dxa"/>
              <w:right w:w="100" w:type="dxa"/>
            </w:tcMar>
          </w:tcPr>
          <w:p w14:paraId="62636A26" w14:textId="17C033C6" w:rsidR="6922B080" w:rsidRDefault="6922B080" w:rsidP="6922B080">
            <w:pPr>
              <w:widowControl w:val="0"/>
              <w:rPr>
                <w:sz w:val="20"/>
                <w:szCs w:val="20"/>
              </w:rPr>
            </w:pPr>
            <w:r w:rsidRPr="6922B080">
              <w:rPr>
                <w:sz w:val="20"/>
                <w:szCs w:val="20"/>
              </w:rPr>
              <w:t xml:space="preserve"> </w:t>
            </w:r>
          </w:p>
          <w:p w14:paraId="55F872EF" w14:textId="5A628430" w:rsidR="6922B080" w:rsidRDefault="00862B95" w:rsidP="6922B080">
            <w:pPr>
              <w:widowControl w:val="0"/>
              <w:rPr>
                <w:sz w:val="20"/>
                <w:szCs w:val="20"/>
              </w:rPr>
            </w:pPr>
            <w:r>
              <w:rPr>
                <w:sz w:val="20"/>
                <w:szCs w:val="20"/>
              </w:rPr>
              <w:t>Required for JDBC to DB2 tracing.</w:t>
            </w:r>
          </w:p>
        </w:tc>
      </w:tr>
      <w:tr w:rsidR="6922B080" w14:paraId="57CE134F" w14:textId="77777777" w:rsidTr="00831E3A">
        <w:trPr>
          <w:trHeight w:val="96"/>
          <w:jc w:val="center"/>
        </w:trPr>
        <w:tc>
          <w:tcPr>
            <w:tcW w:w="1877" w:type="dxa"/>
            <w:shd w:val="clear" w:color="auto" w:fill="auto"/>
            <w:tcMar>
              <w:top w:w="100" w:type="dxa"/>
              <w:left w:w="100" w:type="dxa"/>
              <w:bottom w:w="100" w:type="dxa"/>
              <w:right w:w="100" w:type="dxa"/>
            </w:tcMar>
          </w:tcPr>
          <w:p w14:paraId="3FD64395" w14:textId="6F4A6793" w:rsidR="6922B080" w:rsidRDefault="008A6319" w:rsidP="6922B080">
            <w:pPr>
              <w:widowControl w:val="0"/>
              <w:spacing w:line="240" w:lineRule="auto"/>
              <w:rPr>
                <w:sz w:val="20"/>
                <w:szCs w:val="20"/>
              </w:rPr>
            </w:pPr>
            <w:r>
              <w:rPr>
                <w:sz w:val="20"/>
                <w:szCs w:val="20"/>
              </w:rPr>
              <w:t>Install and configure base (2 hour)</w:t>
            </w:r>
          </w:p>
        </w:tc>
        <w:tc>
          <w:tcPr>
            <w:tcW w:w="8382" w:type="dxa"/>
            <w:shd w:val="clear" w:color="auto" w:fill="CFE2F3"/>
            <w:tcMar>
              <w:top w:w="100" w:type="dxa"/>
              <w:left w:w="100" w:type="dxa"/>
              <w:bottom w:w="100" w:type="dxa"/>
              <w:right w:w="100" w:type="dxa"/>
            </w:tcMar>
          </w:tcPr>
          <w:p w14:paraId="247BE058" w14:textId="690EFB19" w:rsidR="6922B080" w:rsidRDefault="00862B95" w:rsidP="6922B080">
            <w:pPr>
              <w:widowControl w:val="0"/>
              <w:rPr>
                <w:sz w:val="20"/>
                <w:szCs w:val="20"/>
              </w:rPr>
            </w:pPr>
            <w:r>
              <w:rPr>
                <w:sz w:val="20"/>
                <w:szCs w:val="20"/>
              </w:rPr>
              <w:t>Required for MQ, CICS, and IMS related tracing</w:t>
            </w:r>
          </w:p>
        </w:tc>
      </w:tr>
      <w:tr w:rsidR="6922B080" w14:paraId="57E1ECB4" w14:textId="77777777" w:rsidTr="00831E3A">
        <w:trPr>
          <w:trHeight w:val="96"/>
          <w:jc w:val="center"/>
        </w:trPr>
        <w:tc>
          <w:tcPr>
            <w:tcW w:w="1877" w:type="dxa"/>
            <w:shd w:val="clear" w:color="auto" w:fill="auto"/>
            <w:tcMar>
              <w:top w:w="100" w:type="dxa"/>
              <w:left w:w="100" w:type="dxa"/>
              <w:bottom w:w="100" w:type="dxa"/>
              <w:right w:w="100" w:type="dxa"/>
            </w:tcMar>
          </w:tcPr>
          <w:p w14:paraId="1F163032" w14:textId="41442BA0" w:rsidR="6922B080" w:rsidRDefault="008A6319" w:rsidP="6922B080">
            <w:pPr>
              <w:widowControl w:val="0"/>
              <w:spacing w:line="240" w:lineRule="auto"/>
              <w:rPr>
                <w:sz w:val="20"/>
                <w:szCs w:val="20"/>
              </w:rPr>
            </w:pPr>
            <w:r>
              <w:rPr>
                <w:sz w:val="20"/>
                <w:szCs w:val="20"/>
              </w:rPr>
              <w:t>Validate connection between distributed gateway and base (1 hour)</w:t>
            </w:r>
          </w:p>
        </w:tc>
        <w:tc>
          <w:tcPr>
            <w:tcW w:w="8382" w:type="dxa"/>
            <w:shd w:val="clear" w:color="auto" w:fill="CFE2F3"/>
            <w:tcMar>
              <w:top w:w="100" w:type="dxa"/>
              <w:left w:w="100" w:type="dxa"/>
              <w:bottom w:w="100" w:type="dxa"/>
              <w:right w:w="100" w:type="dxa"/>
            </w:tcMar>
          </w:tcPr>
          <w:p w14:paraId="2B7FAB1E" w14:textId="044EA05E" w:rsidR="6922B080" w:rsidRDefault="00862B95" w:rsidP="6922B080">
            <w:pPr>
              <w:widowControl w:val="0"/>
              <w:rPr>
                <w:sz w:val="20"/>
                <w:szCs w:val="20"/>
              </w:rPr>
            </w:pPr>
            <w:r>
              <w:rPr>
                <w:sz w:val="20"/>
                <w:szCs w:val="20"/>
              </w:rPr>
              <w:t xml:space="preserve">Able to communicate between distributed gateway and base </w:t>
            </w:r>
          </w:p>
        </w:tc>
      </w:tr>
      <w:tr w:rsidR="008A6319" w14:paraId="6FE00DE4" w14:textId="77777777" w:rsidTr="00831E3A">
        <w:trPr>
          <w:trHeight w:val="96"/>
          <w:jc w:val="center"/>
        </w:trPr>
        <w:tc>
          <w:tcPr>
            <w:tcW w:w="1877" w:type="dxa"/>
            <w:shd w:val="clear" w:color="auto" w:fill="auto"/>
            <w:tcMar>
              <w:top w:w="100" w:type="dxa"/>
              <w:left w:w="100" w:type="dxa"/>
              <w:bottom w:w="100" w:type="dxa"/>
              <w:right w:w="100" w:type="dxa"/>
            </w:tcMar>
          </w:tcPr>
          <w:p w14:paraId="0CB7D39B" w14:textId="4AB9A185" w:rsidR="008A6319" w:rsidRDefault="008A6319" w:rsidP="6922B080">
            <w:pPr>
              <w:widowControl w:val="0"/>
              <w:spacing w:line="240" w:lineRule="auto"/>
              <w:rPr>
                <w:sz w:val="20"/>
                <w:szCs w:val="20"/>
              </w:rPr>
            </w:pPr>
            <w:r>
              <w:rPr>
                <w:sz w:val="20"/>
                <w:szCs w:val="20"/>
              </w:rPr>
              <w:t>Install CICS data producer (2 hour)</w:t>
            </w:r>
          </w:p>
        </w:tc>
        <w:tc>
          <w:tcPr>
            <w:tcW w:w="8382" w:type="dxa"/>
            <w:shd w:val="clear" w:color="auto" w:fill="CFE2F3"/>
            <w:tcMar>
              <w:top w:w="100" w:type="dxa"/>
              <w:left w:w="100" w:type="dxa"/>
              <w:bottom w:w="100" w:type="dxa"/>
              <w:right w:w="100" w:type="dxa"/>
            </w:tcMar>
          </w:tcPr>
          <w:p w14:paraId="033DAB44" w14:textId="04C12599" w:rsidR="008A6319" w:rsidRPr="6922B080" w:rsidRDefault="008A6319" w:rsidP="6922B080">
            <w:pPr>
              <w:widowControl w:val="0"/>
              <w:rPr>
                <w:sz w:val="20"/>
                <w:szCs w:val="20"/>
              </w:rPr>
            </w:pPr>
            <w:r>
              <w:rPr>
                <w:sz w:val="20"/>
                <w:szCs w:val="20"/>
              </w:rPr>
              <w:t xml:space="preserve">On each CICS TS we must install the CICS Data producer </w:t>
            </w:r>
          </w:p>
        </w:tc>
      </w:tr>
      <w:tr w:rsidR="008A6319" w14:paraId="4767F41B" w14:textId="77777777" w:rsidTr="00831E3A">
        <w:trPr>
          <w:trHeight w:val="96"/>
          <w:jc w:val="center"/>
        </w:trPr>
        <w:tc>
          <w:tcPr>
            <w:tcW w:w="1877" w:type="dxa"/>
            <w:shd w:val="clear" w:color="auto" w:fill="auto"/>
            <w:tcMar>
              <w:top w:w="100" w:type="dxa"/>
              <w:left w:w="100" w:type="dxa"/>
              <w:bottom w:w="100" w:type="dxa"/>
              <w:right w:w="100" w:type="dxa"/>
            </w:tcMar>
          </w:tcPr>
          <w:p w14:paraId="3A37AEA9" w14:textId="52B28BA4" w:rsidR="008A6319" w:rsidRDefault="008A6319" w:rsidP="6922B080">
            <w:pPr>
              <w:widowControl w:val="0"/>
              <w:spacing w:line="240" w:lineRule="auto"/>
              <w:rPr>
                <w:sz w:val="20"/>
                <w:szCs w:val="20"/>
              </w:rPr>
            </w:pPr>
            <w:r>
              <w:rPr>
                <w:sz w:val="20"/>
                <w:szCs w:val="20"/>
              </w:rPr>
              <w:t xml:space="preserve">Install </w:t>
            </w:r>
            <w:proofErr w:type="spellStart"/>
            <w:r>
              <w:rPr>
                <w:sz w:val="20"/>
                <w:szCs w:val="20"/>
              </w:rPr>
              <w:t>zCEE</w:t>
            </w:r>
            <w:proofErr w:type="spellEnd"/>
            <w:r>
              <w:rPr>
                <w:sz w:val="20"/>
                <w:szCs w:val="20"/>
              </w:rPr>
              <w:t xml:space="preserve"> interceptor (2 hour)</w:t>
            </w:r>
          </w:p>
        </w:tc>
        <w:tc>
          <w:tcPr>
            <w:tcW w:w="8382" w:type="dxa"/>
            <w:shd w:val="clear" w:color="auto" w:fill="CFE2F3"/>
            <w:tcMar>
              <w:top w:w="100" w:type="dxa"/>
              <w:left w:w="100" w:type="dxa"/>
              <w:bottom w:w="100" w:type="dxa"/>
              <w:right w:w="100" w:type="dxa"/>
            </w:tcMar>
          </w:tcPr>
          <w:p w14:paraId="05346DE1" w14:textId="1729DD44" w:rsidR="008A6319" w:rsidRPr="6922B080" w:rsidRDefault="00862B95" w:rsidP="6922B080">
            <w:pPr>
              <w:widowControl w:val="0"/>
              <w:rPr>
                <w:sz w:val="20"/>
                <w:szCs w:val="20"/>
              </w:rPr>
            </w:pPr>
            <w:r>
              <w:rPr>
                <w:sz w:val="20"/>
                <w:szCs w:val="20"/>
              </w:rPr>
              <w:t xml:space="preserve">On each ZCEE install </w:t>
            </w:r>
          </w:p>
        </w:tc>
      </w:tr>
      <w:tr w:rsidR="008A6319" w14:paraId="5CB74334" w14:textId="77777777" w:rsidTr="00831E3A">
        <w:trPr>
          <w:trHeight w:val="96"/>
          <w:jc w:val="center"/>
        </w:trPr>
        <w:tc>
          <w:tcPr>
            <w:tcW w:w="1877" w:type="dxa"/>
            <w:shd w:val="clear" w:color="auto" w:fill="auto"/>
            <w:tcMar>
              <w:top w:w="100" w:type="dxa"/>
              <w:left w:w="100" w:type="dxa"/>
              <w:bottom w:w="100" w:type="dxa"/>
              <w:right w:w="100" w:type="dxa"/>
            </w:tcMar>
          </w:tcPr>
          <w:p w14:paraId="777E2F57" w14:textId="3E6A3D05" w:rsidR="008A6319" w:rsidRDefault="008A6319" w:rsidP="6922B080">
            <w:pPr>
              <w:widowControl w:val="0"/>
              <w:spacing w:line="240" w:lineRule="auto"/>
              <w:rPr>
                <w:sz w:val="20"/>
                <w:szCs w:val="20"/>
              </w:rPr>
            </w:pPr>
            <w:r>
              <w:rPr>
                <w:sz w:val="20"/>
                <w:szCs w:val="20"/>
              </w:rPr>
              <w:t>Validate end to end request (1 hour)</w:t>
            </w:r>
          </w:p>
        </w:tc>
        <w:tc>
          <w:tcPr>
            <w:tcW w:w="8382" w:type="dxa"/>
            <w:shd w:val="clear" w:color="auto" w:fill="CFE2F3"/>
            <w:tcMar>
              <w:top w:w="100" w:type="dxa"/>
              <w:left w:w="100" w:type="dxa"/>
              <w:bottom w:w="100" w:type="dxa"/>
              <w:right w:w="100" w:type="dxa"/>
            </w:tcMar>
          </w:tcPr>
          <w:p w14:paraId="3EEB1CA9" w14:textId="0597D588" w:rsidR="008A6319" w:rsidRPr="6922B080" w:rsidRDefault="008A6319" w:rsidP="6922B080">
            <w:pPr>
              <w:widowControl w:val="0"/>
              <w:rPr>
                <w:sz w:val="20"/>
                <w:szCs w:val="20"/>
              </w:rPr>
            </w:pPr>
            <w:r>
              <w:rPr>
                <w:sz w:val="20"/>
                <w:szCs w:val="20"/>
              </w:rPr>
              <w:t xml:space="preserve">Validate that Instana + Omegamon </w:t>
            </w:r>
            <w:r w:rsidR="00862B95">
              <w:rPr>
                <w:sz w:val="20"/>
                <w:szCs w:val="20"/>
              </w:rPr>
              <w:t>can</w:t>
            </w:r>
            <w:r>
              <w:rPr>
                <w:sz w:val="20"/>
                <w:szCs w:val="20"/>
              </w:rPr>
              <w:t xml:space="preserve"> capture metrics on the </w:t>
            </w:r>
            <w:r w:rsidR="00862B95">
              <w:rPr>
                <w:sz w:val="20"/>
                <w:szCs w:val="20"/>
              </w:rPr>
              <w:t>targeted</w:t>
            </w:r>
            <w:r>
              <w:rPr>
                <w:sz w:val="20"/>
                <w:szCs w:val="20"/>
              </w:rPr>
              <w:t xml:space="preserve"> z machine</w:t>
            </w:r>
            <w:r w:rsidR="00862B95">
              <w:rPr>
                <w:sz w:val="20"/>
                <w:szCs w:val="20"/>
              </w:rPr>
              <w:t>/</w:t>
            </w:r>
            <w:proofErr w:type="gramStart"/>
            <w:r w:rsidR="00862B95">
              <w:rPr>
                <w:sz w:val="20"/>
                <w:szCs w:val="20"/>
              </w:rPr>
              <w:t xml:space="preserve">LPAR </w:t>
            </w:r>
            <w:r>
              <w:rPr>
                <w:sz w:val="20"/>
                <w:szCs w:val="20"/>
              </w:rPr>
              <w:t xml:space="preserve"> and</w:t>
            </w:r>
            <w:proofErr w:type="gramEnd"/>
            <w:r>
              <w:rPr>
                <w:sz w:val="20"/>
                <w:szCs w:val="20"/>
              </w:rPr>
              <w:t xml:space="preserve"> trace transaction requests flowing in to CICS and/or IMS. </w:t>
            </w:r>
          </w:p>
        </w:tc>
      </w:tr>
      <w:tr w:rsidR="6922B080" w14:paraId="69680FB5" w14:textId="77777777" w:rsidTr="00831E3A">
        <w:trPr>
          <w:trHeight w:val="96"/>
          <w:jc w:val="center"/>
        </w:trPr>
        <w:tc>
          <w:tcPr>
            <w:tcW w:w="1877" w:type="dxa"/>
            <w:shd w:val="clear" w:color="auto" w:fill="auto"/>
            <w:tcMar>
              <w:top w:w="100" w:type="dxa"/>
              <w:left w:w="100" w:type="dxa"/>
              <w:bottom w:w="100" w:type="dxa"/>
              <w:right w:w="100" w:type="dxa"/>
            </w:tcMar>
          </w:tcPr>
          <w:p w14:paraId="1EEB66A5" w14:textId="33CF9D3A" w:rsidR="6922B080" w:rsidRDefault="6922B080" w:rsidP="6922B080">
            <w:pPr>
              <w:widowControl w:val="0"/>
              <w:spacing w:line="240" w:lineRule="auto"/>
              <w:rPr>
                <w:sz w:val="20"/>
                <w:szCs w:val="20"/>
              </w:rPr>
            </w:pPr>
            <w:r w:rsidRPr="6922B080">
              <w:rPr>
                <w:sz w:val="20"/>
                <w:szCs w:val="20"/>
              </w:rPr>
              <w:t>POC tech syncs (1hr)</w:t>
            </w:r>
          </w:p>
        </w:tc>
        <w:tc>
          <w:tcPr>
            <w:tcW w:w="8382" w:type="dxa"/>
            <w:shd w:val="clear" w:color="auto" w:fill="CFE2F3"/>
            <w:tcMar>
              <w:top w:w="100" w:type="dxa"/>
              <w:left w:w="100" w:type="dxa"/>
              <w:bottom w:w="100" w:type="dxa"/>
              <w:right w:w="100" w:type="dxa"/>
            </w:tcMar>
          </w:tcPr>
          <w:p w14:paraId="2DD8A6A6" w14:textId="0CAD87DC" w:rsidR="6922B080" w:rsidRDefault="6922B080" w:rsidP="6922B080">
            <w:pPr>
              <w:widowControl w:val="0"/>
              <w:rPr>
                <w:sz w:val="20"/>
                <w:szCs w:val="20"/>
              </w:rPr>
            </w:pPr>
            <w:r w:rsidRPr="6922B080">
              <w:rPr>
                <w:sz w:val="20"/>
                <w:szCs w:val="20"/>
              </w:rPr>
              <w:t>Scheduled as needed to review POC, answer questions and provide general Instana knowledge transfer</w:t>
            </w:r>
          </w:p>
        </w:tc>
      </w:tr>
      <w:tr w:rsidR="6922B080" w14:paraId="083038F2" w14:textId="77777777" w:rsidTr="00831E3A">
        <w:trPr>
          <w:trHeight w:val="96"/>
          <w:jc w:val="center"/>
        </w:trPr>
        <w:tc>
          <w:tcPr>
            <w:tcW w:w="1877" w:type="dxa"/>
            <w:shd w:val="clear" w:color="auto" w:fill="auto"/>
            <w:tcMar>
              <w:top w:w="100" w:type="dxa"/>
              <w:left w:w="100" w:type="dxa"/>
              <w:bottom w:w="100" w:type="dxa"/>
              <w:right w:w="100" w:type="dxa"/>
            </w:tcMar>
          </w:tcPr>
          <w:p w14:paraId="6C4FF0E2" w14:textId="77777777" w:rsidR="6922B080" w:rsidRDefault="6922B080" w:rsidP="6922B080">
            <w:pPr>
              <w:widowControl w:val="0"/>
              <w:spacing w:line="240" w:lineRule="auto"/>
              <w:rPr>
                <w:sz w:val="20"/>
                <w:szCs w:val="20"/>
              </w:rPr>
            </w:pPr>
          </w:p>
        </w:tc>
        <w:tc>
          <w:tcPr>
            <w:tcW w:w="8382" w:type="dxa"/>
            <w:shd w:val="clear" w:color="auto" w:fill="CFE2F3"/>
            <w:tcMar>
              <w:top w:w="100" w:type="dxa"/>
              <w:left w:w="100" w:type="dxa"/>
              <w:bottom w:w="100" w:type="dxa"/>
              <w:right w:w="100" w:type="dxa"/>
            </w:tcMar>
          </w:tcPr>
          <w:p w14:paraId="461540F9" w14:textId="77777777" w:rsidR="6922B080" w:rsidRDefault="6922B080" w:rsidP="6922B080">
            <w:pPr>
              <w:widowControl w:val="0"/>
              <w:rPr>
                <w:sz w:val="20"/>
                <w:szCs w:val="20"/>
              </w:rPr>
            </w:pPr>
          </w:p>
        </w:tc>
      </w:tr>
      <w:tr w:rsidR="6922B080" w14:paraId="7D21FEFF" w14:textId="77777777" w:rsidTr="00831E3A">
        <w:trPr>
          <w:trHeight w:val="96"/>
          <w:jc w:val="center"/>
        </w:trPr>
        <w:tc>
          <w:tcPr>
            <w:tcW w:w="1877" w:type="dxa"/>
            <w:shd w:val="clear" w:color="auto" w:fill="auto"/>
            <w:tcMar>
              <w:top w:w="100" w:type="dxa"/>
              <w:left w:w="100" w:type="dxa"/>
              <w:bottom w:w="100" w:type="dxa"/>
              <w:right w:w="100" w:type="dxa"/>
            </w:tcMar>
          </w:tcPr>
          <w:p w14:paraId="264F30DC" w14:textId="77777777" w:rsidR="6922B080" w:rsidRDefault="6922B080" w:rsidP="6922B080">
            <w:pPr>
              <w:widowControl w:val="0"/>
              <w:spacing w:line="240" w:lineRule="auto"/>
              <w:rPr>
                <w:sz w:val="20"/>
                <w:szCs w:val="20"/>
              </w:rPr>
            </w:pPr>
          </w:p>
        </w:tc>
        <w:tc>
          <w:tcPr>
            <w:tcW w:w="8382" w:type="dxa"/>
            <w:shd w:val="clear" w:color="auto" w:fill="CFE2F3"/>
            <w:tcMar>
              <w:top w:w="100" w:type="dxa"/>
              <w:left w:w="100" w:type="dxa"/>
              <w:bottom w:w="100" w:type="dxa"/>
              <w:right w:w="100" w:type="dxa"/>
            </w:tcMar>
          </w:tcPr>
          <w:p w14:paraId="2AB02FB7" w14:textId="77777777" w:rsidR="6922B080" w:rsidRDefault="6922B080" w:rsidP="6922B080">
            <w:pPr>
              <w:widowControl w:val="0"/>
              <w:rPr>
                <w:sz w:val="20"/>
                <w:szCs w:val="20"/>
              </w:rPr>
            </w:pPr>
          </w:p>
        </w:tc>
      </w:tr>
      <w:tr w:rsidR="6922B080" w14:paraId="03A6DDC9" w14:textId="77777777" w:rsidTr="00831E3A">
        <w:trPr>
          <w:trHeight w:val="96"/>
          <w:jc w:val="center"/>
        </w:trPr>
        <w:tc>
          <w:tcPr>
            <w:tcW w:w="1877" w:type="dxa"/>
            <w:shd w:val="clear" w:color="auto" w:fill="auto"/>
            <w:tcMar>
              <w:top w:w="100" w:type="dxa"/>
              <w:left w:w="100" w:type="dxa"/>
              <w:bottom w:w="100" w:type="dxa"/>
              <w:right w:w="100" w:type="dxa"/>
            </w:tcMar>
          </w:tcPr>
          <w:p w14:paraId="4A13F25E" w14:textId="77777777" w:rsidR="6922B080" w:rsidRDefault="6922B080" w:rsidP="6922B080">
            <w:pPr>
              <w:widowControl w:val="0"/>
              <w:spacing w:line="240" w:lineRule="auto"/>
              <w:rPr>
                <w:sz w:val="20"/>
                <w:szCs w:val="20"/>
              </w:rPr>
            </w:pPr>
          </w:p>
        </w:tc>
        <w:tc>
          <w:tcPr>
            <w:tcW w:w="8382" w:type="dxa"/>
            <w:shd w:val="clear" w:color="auto" w:fill="CFE2F3"/>
            <w:tcMar>
              <w:top w:w="100" w:type="dxa"/>
              <w:left w:w="100" w:type="dxa"/>
              <w:bottom w:w="100" w:type="dxa"/>
              <w:right w:w="100" w:type="dxa"/>
            </w:tcMar>
          </w:tcPr>
          <w:p w14:paraId="14E38432" w14:textId="77777777" w:rsidR="6922B080" w:rsidRDefault="6922B080" w:rsidP="6922B080">
            <w:pPr>
              <w:widowControl w:val="0"/>
              <w:rPr>
                <w:sz w:val="20"/>
                <w:szCs w:val="20"/>
              </w:rPr>
            </w:pPr>
          </w:p>
        </w:tc>
      </w:tr>
      <w:tr w:rsidR="6922B080" w14:paraId="632EB00E" w14:textId="77777777" w:rsidTr="00831E3A">
        <w:trPr>
          <w:trHeight w:val="96"/>
          <w:jc w:val="center"/>
        </w:trPr>
        <w:tc>
          <w:tcPr>
            <w:tcW w:w="1877" w:type="dxa"/>
            <w:shd w:val="clear" w:color="auto" w:fill="auto"/>
            <w:tcMar>
              <w:top w:w="100" w:type="dxa"/>
              <w:left w:w="100" w:type="dxa"/>
              <w:bottom w:w="100" w:type="dxa"/>
              <w:right w:w="100" w:type="dxa"/>
            </w:tcMar>
          </w:tcPr>
          <w:p w14:paraId="0BB653B7" w14:textId="77777777" w:rsidR="6922B080" w:rsidRDefault="6922B080" w:rsidP="6922B080">
            <w:pPr>
              <w:widowControl w:val="0"/>
              <w:spacing w:line="240" w:lineRule="auto"/>
              <w:rPr>
                <w:sz w:val="20"/>
                <w:szCs w:val="20"/>
              </w:rPr>
            </w:pPr>
          </w:p>
        </w:tc>
        <w:tc>
          <w:tcPr>
            <w:tcW w:w="8382" w:type="dxa"/>
            <w:shd w:val="clear" w:color="auto" w:fill="CFE2F3"/>
            <w:tcMar>
              <w:top w:w="100" w:type="dxa"/>
              <w:left w:w="100" w:type="dxa"/>
              <w:bottom w:w="100" w:type="dxa"/>
              <w:right w:w="100" w:type="dxa"/>
            </w:tcMar>
          </w:tcPr>
          <w:p w14:paraId="0DC04FAE" w14:textId="77777777" w:rsidR="6922B080" w:rsidRDefault="6922B080" w:rsidP="6922B080">
            <w:pPr>
              <w:widowControl w:val="0"/>
              <w:rPr>
                <w:sz w:val="20"/>
                <w:szCs w:val="20"/>
              </w:rPr>
            </w:pPr>
          </w:p>
        </w:tc>
      </w:tr>
    </w:tbl>
    <w:p w14:paraId="2D1F9BC2" w14:textId="0BD621BF" w:rsidR="00DC1E57" w:rsidRDefault="00DC1E57" w:rsidP="6922B080">
      <w:pPr>
        <w:widowControl w:val="0"/>
        <w:pBdr>
          <w:top w:val="nil"/>
          <w:left w:val="nil"/>
          <w:bottom w:val="nil"/>
          <w:right w:val="nil"/>
          <w:between w:val="nil"/>
        </w:pBdr>
      </w:pPr>
    </w:p>
    <w:p w14:paraId="1C695C7E" w14:textId="22A5365E" w:rsidR="00D46E3D" w:rsidRDefault="00D46E3D" w:rsidP="00D46E3D">
      <w:pPr>
        <w:widowControl w:val="0"/>
        <w:pBdr>
          <w:top w:val="nil"/>
          <w:left w:val="nil"/>
          <w:bottom w:val="nil"/>
          <w:right w:val="nil"/>
          <w:between w:val="nil"/>
        </w:pBdr>
        <w:spacing w:before="240"/>
      </w:pPr>
    </w:p>
    <w:p w14:paraId="19D27B5C" w14:textId="3394EA65" w:rsidR="00D46E3D" w:rsidRDefault="006A7AE6" w:rsidP="6922B080">
      <w:pPr>
        <w:widowControl w:val="0"/>
        <w:pBdr>
          <w:top w:val="nil"/>
          <w:left w:val="nil"/>
          <w:bottom w:val="nil"/>
          <w:right w:val="nil"/>
          <w:between w:val="nil"/>
        </w:pBdr>
      </w:pPr>
      <w:r>
        <w:rPr>
          <w:noProof/>
        </w:rPr>
        <w:drawing>
          <wp:inline distT="0" distB="0" distL="0" distR="0" wp14:anchorId="72F0E7E6" wp14:editId="25C307C9">
            <wp:extent cx="6527165" cy="6124575"/>
            <wp:effectExtent l="0" t="0" r="635" b="0"/>
            <wp:docPr id="938386454" name="Picture 1"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86454" name="Picture 1" descr="A screenshot of a 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527165" cy="6124575"/>
                    </a:xfrm>
                    <a:prstGeom prst="rect">
                      <a:avLst/>
                    </a:prstGeom>
                  </pic:spPr>
                </pic:pic>
              </a:graphicData>
            </a:graphic>
          </wp:inline>
        </w:drawing>
      </w:r>
      <w:r>
        <w:rPr>
          <w:noProof/>
        </w:rPr>
        <w:lastRenderedPageBreak/>
        <w:drawing>
          <wp:inline distT="0" distB="0" distL="0" distR="0" wp14:anchorId="28BFE940" wp14:editId="4788B1E1">
            <wp:extent cx="4521200" cy="4724400"/>
            <wp:effectExtent l="0" t="0" r="0" b="0"/>
            <wp:docPr id="74739673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96732" name="Picture 2"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21200" cy="4724400"/>
                    </a:xfrm>
                    <a:prstGeom prst="rect">
                      <a:avLst/>
                    </a:prstGeom>
                  </pic:spPr>
                </pic:pic>
              </a:graphicData>
            </a:graphic>
          </wp:inline>
        </w:drawing>
      </w:r>
    </w:p>
    <w:sectPr w:rsidR="00D46E3D">
      <w:headerReference w:type="even" r:id="rId12"/>
      <w:headerReference w:type="default" r:id="rId13"/>
      <w:footerReference w:type="even" r:id="rId14"/>
      <w:footerReference w:type="default" r:id="rId15"/>
      <w:headerReference w:type="first" r:id="rId16"/>
      <w:footerReference w:type="first" r:id="rId17"/>
      <w:pgSz w:w="11906" w:h="16838"/>
      <w:pgMar w:top="1440" w:right="720" w:bottom="1440" w:left="907" w:header="113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4FCD" w14:textId="77777777" w:rsidR="00093709" w:rsidRDefault="00093709">
      <w:pPr>
        <w:spacing w:line="240" w:lineRule="auto"/>
      </w:pPr>
      <w:r>
        <w:separator/>
      </w:r>
    </w:p>
  </w:endnote>
  <w:endnote w:type="continuationSeparator" w:id="0">
    <w:p w14:paraId="376A1DD0" w14:textId="77777777" w:rsidR="00093709" w:rsidRDefault="00093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C72B" w14:textId="77777777" w:rsidR="00103ADB" w:rsidRDefault="00103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6C52" w14:textId="77777777" w:rsidR="00103ADB" w:rsidRDefault="00103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635F" w14:textId="77777777" w:rsidR="00103ADB" w:rsidRDefault="00103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06B3" w14:textId="77777777" w:rsidR="00093709" w:rsidRDefault="00093709">
      <w:pPr>
        <w:spacing w:line="240" w:lineRule="auto"/>
      </w:pPr>
      <w:r>
        <w:separator/>
      </w:r>
    </w:p>
  </w:footnote>
  <w:footnote w:type="continuationSeparator" w:id="0">
    <w:p w14:paraId="497506EA" w14:textId="77777777" w:rsidR="00093709" w:rsidRDefault="00093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6EAB" w14:textId="77777777" w:rsidR="00103ADB" w:rsidRDefault="00103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BA8A" w14:textId="77777777" w:rsidR="00ED237F" w:rsidRDefault="00ED23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7420" w14:textId="77777777" w:rsidR="00103ADB" w:rsidRDefault="00103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14FE"/>
    <w:multiLevelType w:val="hybridMultilevel"/>
    <w:tmpl w:val="53BCCE9E"/>
    <w:lvl w:ilvl="0" w:tplc="6BCA9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1385D"/>
    <w:multiLevelType w:val="hybridMultilevel"/>
    <w:tmpl w:val="811207FC"/>
    <w:lvl w:ilvl="0" w:tplc="84262ABA">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C734E"/>
    <w:multiLevelType w:val="hybridMultilevel"/>
    <w:tmpl w:val="A3A465D8"/>
    <w:lvl w:ilvl="0" w:tplc="D3C0F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23C04"/>
    <w:multiLevelType w:val="hybridMultilevel"/>
    <w:tmpl w:val="736A3234"/>
    <w:lvl w:ilvl="0" w:tplc="2FEA8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D41D0B"/>
    <w:multiLevelType w:val="hybridMultilevel"/>
    <w:tmpl w:val="3B5210C0"/>
    <w:lvl w:ilvl="0" w:tplc="44B8B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931FC"/>
    <w:multiLevelType w:val="hybridMultilevel"/>
    <w:tmpl w:val="0638E880"/>
    <w:lvl w:ilvl="0" w:tplc="FEFE0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956747">
    <w:abstractNumId w:val="2"/>
  </w:num>
  <w:num w:numId="2" w16cid:durableId="1115296335">
    <w:abstractNumId w:val="4"/>
  </w:num>
  <w:num w:numId="3" w16cid:durableId="1634169837">
    <w:abstractNumId w:val="3"/>
  </w:num>
  <w:num w:numId="4" w16cid:durableId="430124608">
    <w:abstractNumId w:val="5"/>
  </w:num>
  <w:num w:numId="5" w16cid:durableId="1939214311">
    <w:abstractNumId w:val="0"/>
  </w:num>
  <w:num w:numId="6" w16cid:durableId="73435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7F"/>
    <w:rsid w:val="00000797"/>
    <w:rsid w:val="000019B9"/>
    <w:rsid w:val="0002151A"/>
    <w:rsid w:val="00026D77"/>
    <w:rsid w:val="000362F7"/>
    <w:rsid w:val="000371C9"/>
    <w:rsid w:val="0006336C"/>
    <w:rsid w:val="00065637"/>
    <w:rsid w:val="00070A93"/>
    <w:rsid w:val="00087008"/>
    <w:rsid w:val="00092741"/>
    <w:rsid w:val="00093709"/>
    <w:rsid w:val="000A4ADD"/>
    <w:rsid w:val="000A50BA"/>
    <w:rsid w:val="000B30FB"/>
    <w:rsid w:val="000E63B9"/>
    <w:rsid w:val="000F5630"/>
    <w:rsid w:val="00103ADB"/>
    <w:rsid w:val="001260F2"/>
    <w:rsid w:val="001847DF"/>
    <w:rsid w:val="0019767C"/>
    <w:rsid w:val="001A2E31"/>
    <w:rsid w:val="001A2E3B"/>
    <w:rsid w:val="001B20D9"/>
    <w:rsid w:val="002049E2"/>
    <w:rsid w:val="00241E5A"/>
    <w:rsid w:val="00275423"/>
    <w:rsid w:val="00283390"/>
    <w:rsid w:val="0029144A"/>
    <w:rsid w:val="00294234"/>
    <w:rsid w:val="002C416F"/>
    <w:rsid w:val="002F3B03"/>
    <w:rsid w:val="003043E4"/>
    <w:rsid w:val="0032662A"/>
    <w:rsid w:val="003354F7"/>
    <w:rsid w:val="00343067"/>
    <w:rsid w:val="003504B2"/>
    <w:rsid w:val="00364D84"/>
    <w:rsid w:val="00384B9F"/>
    <w:rsid w:val="003939B2"/>
    <w:rsid w:val="00395C47"/>
    <w:rsid w:val="003A2FBA"/>
    <w:rsid w:val="003F2E31"/>
    <w:rsid w:val="003F36CD"/>
    <w:rsid w:val="0041458C"/>
    <w:rsid w:val="0043153D"/>
    <w:rsid w:val="00431E79"/>
    <w:rsid w:val="0045780F"/>
    <w:rsid w:val="004809C3"/>
    <w:rsid w:val="004869C4"/>
    <w:rsid w:val="004A24F2"/>
    <w:rsid w:val="004B4F90"/>
    <w:rsid w:val="004B5975"/>
    <w:rsid w:val="004C0CA0"/>
    <w:rsid w:val="004C2982"/>
    <w:rsid w:val="004C2BAA"/>
    <w:rsid w:val="004D3A3E"/>
    <w:rsid w:val="004E39CE"/>
    <w:rsid w:val="00512390"/>
    <w:rsid w:val="00525E5F"/>
    <w:rsid w:val="00540A16"/>
    <w:rsid w:val="00542A6B"/>
    <w:rsid w:val="00552CC5"/>
    <w:rsid w:val="00561072"/>
    <w:rsid w:val="0059769E"/>
    <w:rsid w:val="005A40DE"/>
    <w:rsid w:val="005B77CA"/>
    <w:rsid w:val="005C0D29"/>
    <w:rsid w:val="005C31D2"/>
    <w:rsid w:val="005D4E12"/>
    <w:rsid w:val="005D6EE6"/>
    <w:rsid w:val="005F7950"/>
    <w:rsid w:val="00614246"/>
    <w:rsid w:val="00625303"/>
    <w:rsid w:val="006509E1"/>
    <w:rsid w:val="006A31CB"/>
    <w:rsid w:val="006A7AE6"/>
    <w:rsid w:val="006B19A9"/>
    <w:rsid w:val="006B3494"/>
    <w:rsid w:val="006B3D7C"/>
    <w:rsid w:val="006F7E1D"/>
    <w:rsid w:val="0070761A"/>
    <w:rsid w:val="007223F2"/>
    <w:rsid w:val="00722A6A"/>
    <w:rsid w:val="00735A63"/>
    <w:rsid w:val="007363E2"/>
    <w:rsid w:val="00741684"/>
    <w:rsid w:val="007774F3"/>
    <w:rsid w:val="00792A13"/>
    <w:rsid w:val="007A71DB"/>
    <w:rsid w:val="007B69C8"/>
    <w:rsid w:val="007C4334"/>
    <w:rsid w:val="007D37E6"/>
    <w:rsid w:val="007E0567"/>
    <w:rsid w:val="007E1A42"/>
    <w:rsid w:val="007E4C61"/>
    <w:rsid w:val="007F08B9"/>
    <w:rsid w:val="00800FD1"/>
    <w:rsid w:val="0080203C"/>
    <w:rsid w:val="00827B1D"/>
    <w:rsid w:val="00830264"/>
    <w:rsid w:val="00831E3A"/>
    <w:rsid w:val="0083748D"/>
    <w:rsid w:val="00862B95"/>
    <w:rsid w:val="008A13BB"/>
    <w:rsid w:val="008A5877"/>
    <w:rsid w:val="008A6319"/>
    <w:rsid w:val="008B220C"/>
    <w:rsid w:val="008B2D2E"/>
    <w:rsid w:val="008E3264"/>
    <w:rsid w:val="008E7934"/>
    <w:rsid w:val="008F4DAC"/>
    <w:rsid w:val="008F6D77"/>
    <w:rsid w:val="00921D77"/>
    <w:rsid w:val="009329D9"/>
    <w:rsid w:val="00945518"/>
    <w:rsid w:val="00946CA6"/>
    <w:rsid w:val="00951592"/>
    <w:rsid w:val="009531C9"/>
    <w:rsid w:val="00955F6B"/>
    <w:rsid w:val="00960996"/>
    <w:rsid w:val="00962274"/>
    <w:rsid w:val="00997086"/>
    <w:rsid w:val="009A2624"/>
    <w:rsid w:val="009A4D3F"/>
    <w:rsid w:val="009C66DA"/>
    <w:rsid w:val="009D347C"/>
    <w:rsid w:val="009F1FCE"/>
    <w:rsid w:val="00A43D58"/>
    <w:rsid w:val="00A550DF"/>
    <w:rsid w:val="00A55635"/>
    <w:rsid w:val="00A61CF1"/>
    <w:rsid w:val="00A64962"/>
    <w:rsid w:val="00A82C71"/>
    <w:rsid w:val="00A83537"/>
    <w:rsid w:val="00A85B0B"/>
    <w:rsid w:val="00A95768"/>
    <w:rsid w:val="00A97D02"/>
    <w:rsid w:val="00AA0E44"/>
    <w:rsid w:val="00AB0F18"/>
    <w:rsid w:val="00AC4DDC"/>
    <w:rsid w:val="00AD208C"/>
    <w:rsid w:val="00AE6C27"/>
    <w:rsid w:val="00AF7E60"/>
    <w:rsid w:val="00B10B05"/>
    <w:rsid w:val="00B333BC"/>
    <w:rsid w:val="00B34640"/>
    <w:rsid w:val="00B45E8F"/>
    <w:rsid w:val="00B47EDD"/>
    <w:rsid w:val="00B5310C"/>
    <w:rsid w:val="00B5799D"/>
    <w:rsid w:val="00B669C9"/>
    <w:rsid w:val="00B71822"/>
    <w:rsid w:val="00BD07B5"/>
    <w:rsid w:val="00BF5D95"/>
    <w:rsid w:val="00BF73FC"/>
    <w:rsid w:val="00C225D6"/>
    <w:rsid w:val="00C236FE"/>
    <w:rsid w:val="00C424F6"/>
    <w:rsid w:val="00C66808"/>
    <w:rsid w:val="00C75856"/>
    <w:rsid w:val="00C93511"/>
    <w:rsid w:val="00CA262D"/>
    <w:rsid w:val="00CA3B33"/>
    <w:rsid w:val="00CB0AE3"/>
    <w:rsid w:val="00CB38DD"/>
    <w:rsid w:val="00CB6222"/>
    <w:rsid w:val="00CC0788"/>
    <w:rsid w:val="00D270C5"/>
    <w:rsid w:val="00D46E3D"/>
    <w:rsid w:val="00D67B01"/>
    <w:rsid w:val="00D7396F"/>
    <w:rsid w:val="00D7679A"/>
    <w:rsid w:val="00D81386"/>
    <w:rsid w:val="00D904B4"/>
    <w:rsid w:val="00DA4BBC"/>
    <w:rsid w:val="00DA4C93"/>
    <w:rsid w:val="00DC1E57"/>
    <w:rsid w:val="00DD4F6C"/>
    <w:rsid w:val="00DE73FA"/>
    <w:rsid w:val="00E024E7"/>
    <w:rsid w:val="00E058FF"/>
    <w:rsid w:val="00E134B2"/>
    <w:rsid w:val="00E17022"/>
    <w:rsid w:val="00E26EE9"/>
    <w:rsid w:val="00E623C8"/>
    <w:rsid w:val="00E85917"/>
    <w:rsid w:val="00E94A81"/>
    <w:rsid w:val="00EB49FC"/>
    <w:rsid w:val="00EC330D"/>
    <w:rsid w:val="00EC4C5B"/>
    <w:rsid w:val="00ED1831"/>
    <w:rsid w:val="00ED237F"/>
    <w:rsid w:val="00EE6BE6"/>
    <w:rsid w:val="00EE7DB0"/>
    <w:rsid w:val="00EF5F97"/>
    <w:rsid w:val="00F17E89"/>
    <w:rsid w:val="00F30C97"/>
    <w:rsid w:val="00F64613"/>
    <w:rsid w:val="00F6560D"/>
    <w:rsid w:val="00F97D9E"/>
    <w:rsid w:val="00FA1217"/>
    <w:rsid w:val="00FA1822"/>
    <w:rsid w:val="00FD17C6"/>
    <w:rsid w:val="00FE3A72"/>
    <w:rsid w:val="00FE769F"/>
    <w:rsid w:val="5FFBF8AC"/>
    <w:rsid w:val="6922B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CD91"/>
  <w15:docId w15:val="{1C847FA1-63F2-8246-88FF-21EE8227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03ADB"/>
    <w:pPr>
      <w:tabs>
        <w:tab w:val="center" w:pos="4680"/>
        <w:tab w:val="right" w:pos="9360"/>
      </w:tabs>
      <w:spacing w:line="240" w:lineRule="auto"/>
    </w:pPr>
  </w:style>
  <w:style w:type="character" w:customStyle="1" w:styleId="HeaderChar">
    <w:name w:val="Header Char"/>
    <w:basedOn w:val="DefaultParagraphFont"/>
    <w:link w:val="Header"/>
    <w:uiPriority w:val="99"/>
    <w:rsid w:val="00103ADB"/>
  </w:style>
  <w:style w:type="paragraph" w:styleId="Footer">
    <w:name w:val="footer"/>
    <w:basedOn w:val="Normal"/>
    <w:link w:val="FooterChar"/>
    <w:uiPriority w:val="99"/>
    <w:unhideWhenUsed/>
    <w:rsid w:val="00103ADB"/>
    <w:pPr>
      <w:tabs>
        <w:tab w:val="center" w:pos="4680"/>
        <w:tab w:val="right" w:pos="9360"/>
      </w:tabs>
      <w:spacing w:line="240" w:lineRule="auto"/>
    </w:pPr>
  </w:style>
  <w:style w:type="character" w:customStyle="1" w:styleId="FooterChar">
    <w:name w:val="Footer Char"/>
    <w:basedOn w:val="DefaultParagraphFont"/>
    <w:link w:val="Footer"/>
    <w:uiPriority w:val="99"/>
    <w:rsid w:val="00103ADB"/>
  </w:style>
  <w:style w:type="paragraph" w:styleId="ListParagraph">
    <w:name w:val="List Paragraph"/>
    <w:basedOn w:val="Normal"/>
    <w:uiPriority w:val="34"/>
    <w:qFormat/>
    <w:rsid w:val="001B20D9"/>
    <w:pPr>
      <w:ind w:left="720"/>
      <w:contextualSpacing/>
    </w:pPr>
  </w:style>
  <w:style w:type="character" w:styleId="Hyperlink">
    <w:name w:val="Hyperlink"/>
    <w:basedOn w:val="DefaultParagraphFont"/>
    <w:uiPriority w:val="99"/>
    <w:unhideWhenUsed/>
    <w:rsid w:val="00722A6A"/>
    <w:rPr>
      <w:color w:val="0000FF"/>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0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09965">
      <w:bodyDiv w:val="1"/>
      <w:marLeft w:val="0"/>
      <w:marRight w:val="0"/>
      <w:marTop w:val="0"/>
      <w:marBottom w:val="0"/>
      <w:divBdr>
        <w:top w:val="none" w:sz="0" w:space="0" w:color="auto"/>
        <w:left w:val="none" w:sz="0" w:space="0" w:color="auto"/>
        <w:bottom w:val="none" w:sz="0" w:space="0" w:color="auto"/>
        <w:right w:val="none" w:sz="0" w:space="0" w:color="auto"/>
      </w:divBdr>
    </w:div>
    <w:div w:id="1409814710">
      <w:bodyDiv w:val="1"/>
      <w:marLeft w:val="0"/>
      <w:marRight w:val="0"/>
      <w:marTop w:val="0"/>
      <w:marBottom w:val="0"/>
      <w:divBdr>
        <w:top w:val="none" w:sz="0" w:space="0" w:color="auto"/>
        <w:left w:val="none" w:sz="0" w:space="0" w:color="auto"/>
        <w:bottom w:val="none" w:sz="0" w:space="0" w:color="auto"/>
        <w:right w:val="none" w:sz="0" w:space="0" w:color="auto"/>
      </w:divBdr>
    </w:div>
    <w:div w:id="1791119854">
      <w:bodyDiv w:val="1"/>
      <w:marLeft w:val="0"/>
      <w:marRight w:val="0"/>
      <w:marTop w:val="0"/>
      <w:marBottom w:val="0"/>
      <w:divBdr>
        <w:top w:val="none" w:sz="0" w:space="0" w:color="auto"/>
        <w:left w:val="none" w:sz="0" w:space="0" w:color="auto"/>
        <w:bottom w:val="none" w:sz="0" w:space="0" w:color="auto"/>
        <w:right w:val="none" w:sz="0" w:space="0" w:color="auto"/>
      </w:divBdr>
    </w:div>
    <w:div w:id="213813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inkumar.chavan@capgemini.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scar.ricaud@ib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 Ricaud</cp:lastModifiedBy>
  <cp:revision>2</cp:revision>
  <dcterms:created xsi:type="dcterms:W3CDTF">2023-08-07T14:54:00Z</dcterms:created>
  <dcterms:modified xsi:type="dcterms:W3CDTF">2023-08-07T14:54:00Z</dcterms:modified>
</cp:coreProperties>
</file>