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F5BB5" w14:textId="69B00FFA" w:rsidR="00E23F9A" w:rsidRDefault="00542E22">
      <w:r>
        <w:t>We just want</w:t>
      </w:r>
      <w:r w:rsidR="000B7A4A">
        <w:t xml:space="preserve"> user to run device discovery without </w:t>
      </w:r>
      <w:r>
        <w:t>granting</w:t>
      </w:r>
      <w:r w:rsidR="000B7A4A">
        <w:t xml:space="preserve"> </w:t>
      </w:r>
      <w:r>
        <w:t xml:space="preserve">‘Device Edit’ </w:t>
      </w:r>
      <w:r w:rsidR="000B7A4A">
        <w:t>privilege</w:t>
      </w:r>
      <w:r w:rsidR="00BD05D9">
        <w:t xml:space="preserve"> because we don’t allow </w:t>
      </w:r>
      <w:r w:rsidR="00A603FA">
        <w:t xml:space="preserve">user to </w:t>
      </w:r>
      <w:r w:rsidR="00BD05D9">
        <w:t>chang</w:t>
      </w:r>
      <w:r w:rsidR="00A603FA">
        <w:t>e</w:t>
      </w:r>
      <w:r w:rsidR="00BD05D9">
        <w:t xml:space="preserve"> SNMP community strings</w:t>
      </w:r>
      <w:r w:rsidR="000B7A4A">
        <w:t>.</w:t>
      </w:r>
      <w:r w:rsidR="00BD05D9">
        <w:t xml:space="preserve"> Apparently this </w:t>
      </w:r>
      <w:r w:rsidR="00A603FA">
        <w:t>does not</w:t>
      </w:r>
      <w:r w:rsidR="00BD05D9">
        <w:t xml:space="preserve"> work</w:t>
      </w:r>
    </w:p>
    <w:p w14:paraId="0CE1C614" w14:textId="21F88C96" w:rsidR="000B7A4A" w:rsidRDefault="000B7A4A">
      <w:r w:rsidRPr="000B7A4A">
        <w:drawing>
          <wp:inline distT="0" distB="0" distL="0" distR="0" wp14:anchorId="57360DB7" wp14:editId="57DF4A9D">
            <wp:extent cx="5943600" cy="658495"/>
            <wp:effectExtent l="0" t="0" r="0" b="8255"/>
            <wp:docPr id="88047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78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E61C4" w14:textId="4CCC8C08" w:rsidR="000B7A4A" w:rsidRDefault="000B7A4A">
      <w:r w:rsidRPr="000B7A4A">
        <w:drawing>
          <wp:inline distT="0" distB="0" distL="0" distR="0" wp14:anchorId="5E24EAB1" wp14:editId="2BA87D66">
            <wp:extent cx="5943600" cy="890270"/>
            <wp:effectExtent l="0" t="0" r="0" b="5080"/>
            <wp:docPr id="14907780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7805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DD3F5" w14:textId="6B85FEDB" w:rsidR="00BD05D9" w:rsidRDefault="00BD05D9">
      <w:r w:rsidRPr="00BD05D9">
        <w:drawing>
          <wp:inline distT="0" distB="0" distL="0" distR="0" wp14:anchorId="0E8F04CF" wp14:editId="3139F206">
            <wp:extent cx="5943600" cy="675005"/>
            <wp:effectExtent l="0" t="0" r="0" b="0"/>
            <wp:docPr id="1797680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805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9092F" w14:textId="72D9A4FE" w:rsidR="000B7A4A" w:rsidRDefault="000B7A4A">
      <w:r>
        <w:t xml:space="preserve">User with </w:t>
      </w:r>
      <w:r w:rsidR="00407B77">
        <w:t>this role:</w:t>
      </w:r>
    </w:p>
    <w:p w14:paraId="45920122" w14:textId="6FEFF543" w:rsidR="00407B77" w:rsidRDefault="00FD747B">
      <w:r>
        <w:rPr>
          <w:noProof/>
        </w:rPr>
        <w:drawing>
          <wp:inline distT="0" distB="0" distL="0" distR="0" wp14:anchorId="05A3C12A" wp14:editId="01410279">
            <wp:extent cx="5943600" cy="2057400"/>
            <wp:effectExtent l="0" t="0" r="0" b="0"/>
            <wp:docPr id="1369286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C5CBA" w14:textId="1D9B2523" w:rsidR="00FD747B" w:rsidRDefault="00FD747B">
      <w:r>
        <w:rPr>
          <w:noProof/>
        </w:rPr>
        <w:drawing>
          <wp:inline distT="0" distB="0" distL="0" distR="0" wp14:anchorId="5F97A2B0" wp14:editId="63EC7492">
            <wp:extent cx="5934075" cy="733425"/>
            <wp:effectExtent l="0" t="0" r="9525" b="9525"/>
            <wp:docPr id="1636252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AD2E9" w14:textId="1C15E445" w:rsidR="00BD05D9" w:rsidRDefault="00542E22">
      <w:proofErr w:type="gramStart"/>
      <w:r>
        <w:t>In order to</w:t>
      </w:r>
      <w:proofErr w:type="gramEnd"/>
      <w:r>
        <w:t xml:space="preserve"> allow user to discovery on the Device Manager, we have to give ‘Device Edit’ privilege:</w:t>
      </w:r>
    </w:p>
    <w:p w14:paraId="31C51D8E" w14:textId="2EAC0B2D" w:rsidR="00542E22" w:rsidRDefault="00542E22">
      <w:r w:rsidRPr="00542E22">
        <w:drawing>
          <wp:inline distT="0" distB="0" distL="0" distR="0" wp14:anchorId="19358CB3" wp14:editId="22F3453A">
            <wp:extent cx="5943600" cy="690245"/>
            <wp:effectExtent l="0" t="0" r="0" b="0"/>
            <wp:docPr id="1091409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094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1ADEB" w14:textId="7BBA36EA" w:rsidR="00542E22" w:rsidRDefault="00542E22">
      <w:r>
        <w:rPr>
          <w:noProof/>
        </w:rPr>
        <w:lastRenderedPageBreak/>
        <w:drawing>
          <wp:inline distT="0" distB="0" distL="0" distR="0" wp14:anchorId="7815EBA5" wp14:editId="7F461614">
            <wp:extent cx="5943600" cy="838200"/>
            <wp:effectExtent l="0" t="0" r="0" b="0"/>
            <wp:docPr id="18660984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CB650" w14:textId="77777777" w:rsidR="00542E22" w:rsidRDefault="00542E22"/>
    <w:sectPr w:rsidR="00542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4A"/>
    <w:rsid w:val="000B7A4A"/>
    <w:rsid w:val="001D3D94"/>
    <w:rsid w:val="00407B77"/>
    <w:rsid w:val="00542E22"/>
    <w:rsid w:val="00A603FA"/>
    <w:rsid w:val="00BD05D9"/>
    <w:rsid w:val="00D4201F"/>
    <w:rsid w:val="00E23F9A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0B46"/>
  <w15:chartTrackingRefBased/>
  <w15:docId w15:val="{459564B7-CCDD-42B2-A992-B7AC80A6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Watt</dc:creator>
  <cp:keywords/>
  <dc:description/>
  <cp:lastModifiedBy>Alan Watt</cp:lastModifiedBy>
  <cp:revision>1</cp:revision>
  <dcterms:created xsi:type="dcterms:W3CDTF">2024-09-12T19:11:00Z</dcterms:created>
  <dcterms:modified xsi:type="dcterms:W3CDTF">2024-09-12T20:23:00Z</dcterms:modified>
</cp:coreProperties>
</file>